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A5D7C" w:rsidRDefault="003A5D7C" w:rsidP="003A5D7C">
      <w:pPr>
        <w:rPr>
          <w:rFonts w:asciiTheme="minorHAnsi" w:hAnsiTheme="minorHAnsi"/>
          <w:b/>
          <w:u w:val="single"/>
        </w:rPr>
      </w:pPr>
      <w:r>
        <w:rPr>
          <w:rFonts w:asciiTheme="minorHAnsi" w:hAnsiTheme="minorHAnsi"/>
          <w:b/>
          <w:noProof/>
          <w:u w:val="single"/>
        </w:rPr>
        <w:drawing>
          <wp:anchor distT="0" distB="0" distL="114300" distR="114300" simplePos="0" relativeHeight="251658240" behindDoc="0" locked="0" layoutInCell="1" allowOverlap="1">
            <wp:simplePos x="0" y="0"/>
            <wp:positionH relativeFrom="column">
              <wp:posOffset>2565400</wp:posOffset>
            </wp:positionH>
            <wp:positionV relativeFrom="paragraph">
              <wp:posOffset>0</wp:posOffset>
            </wp:positionV>
            <wp:extent cx="3376295" cy="2514600"/>
            <wp:effectExtent l="25400" t="0" r="1905" b="0"/>
            <wp:wrapTight wrapText="bothSides">
              <wp:wrapPolygon edited="0">
                <wp:start x="-162" y="0"/>
                <wp:lineTo x="-162" y="21382"/>
                <wp:lineTo x="21612" y="21382"/>
                <wp:lineTo x="21612" y="0"/>
                <wp:lineTo x="-162" y="0"/>
              </wp:wrapPolygon>
            </wp:wrapTight>
            <wp:docPr id="1" name="Picture 1" descr="::Desktop:photo-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hoto-77.JPG"/>
                    <pic:cNvPicPr>
                      <a:picLocks noChangeAspect="1" noChangeArrowheads="1"/>
                    </pic:cNvPicPr>
                  </pic:nvPicPr>
                  <pic:blipFill>
                    <a:blip r:embed="rId5"/>
                    <a:srcRect/>
                    <a:stretch>
                      <a:fillRect/>
                    </a:stretch>
                  </pic:blipFill>
                  <pic:spPr bwMode="auto">
                    <a:xfrm>
                      <a:off x="0" y="0"/>
                      <a:ext cx="3376295" cy="2514600"/>
                    </a:xfrm>
                    <a:prstGeom prst="rect">
                      <a:avLst/>
                    </a:prstGeom>
                    <a:noFill/>
                    <a:ln w="9525">
                      <a:noFill/>
                      <a:miter lim="800000"/>
                      <a:headEnd/>
                      <a:tailEnd/>
                    </a:ln>
                  </pic:spPr>
                </pic:pic>
              </a:graphicData>
            </a:graphic>
          </wp:anchor>
        </w:drawing>
      </w:r>
      <w:r>
        <w:rPr>
          <w:rFonts w:asciiTheme="minorHAnsi" w:hAnsiTheme="minorHAnsi"/>
          <w:b/>
          <w:u w:val="single"/>
        </w:rPr>
        <w:t xml:space="preserve">POP ART SERIES </w:t>
      </w:r>
      <w:r w:rsidR="006B443E" w:rsidRPr="006B443E">
        <w:rPr>
          <w:rFonts w:asciiTheme="minorHAnsi" w:hAnsiTheme="minorHAnsi"/>
          <w:b/>
          <w:u w:val="single"/>
        </w:rPr>
        <w:t>UNIT PLAN</w:t>
      </w:r>
    </w:p>
    <w:p w:rsidR="003A5D7C" w:rsidRDefault="003A5D7C" w:rsidP="003A5D7C">
      <w:pPr>
        <w:rPr>
          <w:rFonts w:asciiTheme="minorHAnsi" w:hAnsiTheme="minorHAnsi"/>
          <w:b/>
          <w:u w:val="single"/>
        </w:rPr>
      </w:pPr>
    </w:p>
    <w:p w:rsidR="00A3692F" w:rsidRPr="00C051C6" w:rsidRDefault="003A5D7C" w:rsidP="00C051C6">
      <w:pPr>
        <w:rPr>
          <w:rFonts w:asciiTheme="minorHAnsi" w:hAnsiTheme="minorHAnsi"/>
          <w:b/>
        </w:rPr>
      </w:pPr>
      <w:r>
        <w:rPr>
          <w:rFonts w:asciiTheme="minorHAnsi" w:hAnsiTheme="minorHAnsi"/>
          <w:b/>
        </w:rPr>
        <w:t>8</w:t>
      </w:r>
      <w:r w:rsidRPr="003A5D7C">
        <w:rPr>
          <w:rFonts w:asciiTheme="minorHAnsi" w:hAnsiTheme="minorHAnsi"/>
          <w:b/>
          <w:vertAlign w:val="superscript"/>
        </w:rPr>
        <w:t>TH</w:t>
      </w:r>
      <w:r>
        <w:rPr>
          <w:rFonts w:asciiTheme="minorHAnsi" w:hAnsiTheme="minorHAnsi"/>
          <w:b/>
        </w:rPr>
        <w:t xml:space="preserve"> Grade // D</w:t>
      </w:r>
      <w:r w:rsidR="00C051C6">
        <w:rPr>
          <w:rFonts w:asciiTheme="minorHAnsi" w:hAnsiTheme="minorHAnsi"/>
          <w:b/>
        </w:rPr>
        <w:t>rawing, Printmaking, &amp; Sculpture</w:t>
      </w:r>
    </w:p>
    <w:p w:rsidR="009E67EE" w:rsidRPr="00AA1B5B" w:rsidRDefault="009E67EE" w:rsidP="00BE293A">
      <w:pPr>
        <w:jc w:val="center"/>
        <w:rPr>
          <w:rFonts w:asciiTheme="minorHAnsi" w:hAnsiTheme="minorHAnsi"/>
        </w:rPr>
      </w:pPr>
    </w:p>
    <w:p w:rsidR="00C051C6" w:rsidRDefault="006C74AA" w:rsidP="00A95D06">
      <w:pPr>
        <w:rPr>
          <w:rFonts w:asciiTheme="minorHAnsi" w:hAnsiTheme="minorHAnsi"/>
          <w:b/>
          <w:u w:val="single"/>
        </w:rPr>
      </w:pPr>
      <w:r w:rsidRPr="00AA1B5B">
        <w:rPr>
          <w:rFonts w:asciiTheme="minorHAnsi" w:hAnsiTheme="minorHAnsi"/>
          <w:b/>
          <w:u w:val="single"/>
        </w:rPr>
        <w:t>Overview</w:t>
      </w:r>
    </w:p>
    <w:p w:rsidR="00A95D06" w:rsidRPr="00C051C6" w:rsidRDefault="00FE52E7" w:rsidP="00A95D06">
      <w:pPr>
        <w:rPr>
          <w:rFonts w:asciiTheme="minorHAnsi" w:hAnsiTheme="minorHAnsi"/>
          <w:b/>
          <w:u w:val="single"/>
        </w:rPr>
      </w:pPr>
      <w:r w:rsidRPr="00AA1B5B">
        <w:rPr>
          <w:rFonts w:asciiTheme="minorHAnsi" w:hAnsiTheme="minorHAnsi"/>
        </w:rPr>
        <w:tab/>
      </w:r>
    </w:p>
    <w:p w:rsidR="00A95D06" w:rsidRDefault="006C74AA" w:rsidP="00A95D06">
      <w:pPr>
        <w:rPr>
          <w:rFonts w:asciiTheme="minorHAnsi" w:hAnsiTheme="minorHAnsi"/>
        </w:rPr>
      </w:pPr>
      <w:r w:rsidRPr="00AA1B5B">
        <w:rPr>
          <w:rFonts w:asciiTheme="minorHAnsi" w:hAnsiTheme="minorHAnsi"/>
          <w:b/>
        </w:rPr>
        <w:t>Theme:</w:t>
      </w:r>
      <w:r w:rsidR="00FE52E7" w:rsidRPr="00AA1B5B">
        <w:rPr>
          <w:rFonts w:asciiTheme="minorHAnsi" w:hAnsiTheme="minorHAnsi"/>
        </w:rPr>
        <w:t xml:space="preserve"> Pop Art</w:t>
      </w:r>
    </w:p>
    <w:p w:rsidR="00C051C6" w:rsidRDefault="007F16D1" w:rsidP="00A95D06">
      <w:pPr>
        <w:rPr>
          <w:rFonts w:asciiTheme="minorHAnsi" w:hAnsiTheme="minorHAnsi"/>
        </w:rPr>
      </w:pPr>
      <w:r w:rsidRPr="00AA1B5B">
        <w:rPr>
          <w:rFonts w:asciiTheme="minorHAnsi" w:hAnsiTheme="minorHAnsi"/>
          <w:b/>
        </w:rPr>
        <w:t>Big Ideas</w:t>
      </w:r>
      <w:r w:rsidR="006C74AA" w:rsidRPr="00AA1B5B">
        <w:rPr>
          <w:rFonts w:asciiTheme="minorHAnsi" w:hAnsiTheme="minorHAnsi"/>
          <w:b/>
        </w:rPr>
        <w:t>:</w:t>
      </w:r>
      <w:r w:rsidR="00FE52E7" w:rsidRPr="00AA1B5B">
        <w:rPr>
          <w:rFonts w:asciiTheme="minorHAnsi" w:hAnsiTheme="minorHAnsi"/>
        </w:rPr>
        <w:t xml:space="preserve"> </w:t>
      </w:r>
    </w:p>
    <w:p w:rsidR="00C051C6" w:rsidRDefault="00C051C6" w:rsidP="00C051C6">
      <w:pPr>
        <w:pStyle w:val="ListParagraph"/>
        <w:numPr>
          <w:ilvl w:val="0"/>
          <w:numId w:val="41"/>
        </w:numPr>
        <w:rPr>
          <w:rFonts w:asciiTheme="minorHAnsi" w:hAnsiTheme="minorHAnsi"/>
        </w:rPr>
      </w:pPr>
      <w:r>
        <w:rPr>
          <w:rFonts w:asciiTheme="minorHAnsi" w:hAnsiTheme="minorHAnsi"/>
        </w:rPr>
        <w:t>Lead artists in pop art</w:t>
      </w:r>
    </w:p>
    <w:p w:rsidR="00C051C6" w:rsidRDefault="00C051C6" w:rsidP="00C051C6">
      <w:pPr>
        <w:pStyle w:val="ListParagraph"/>
        <w:numPr>
          <w:ilvl w:val="0"/>
          <w:numId w:val="41"/>
        </w:numPr>
        <w:rPr>
          <w:rFonts w:asciiTheme="minorHAnsi" w:hAnsiTheme="minorHAnsi"/>
        </w:rPr>
      </w:pPr>
      <w:r>
        <w:rPr>
          <w:rFonts w:asciiTheme="minorHAnsi" w:hAnsiTheme="minorHAnsi"/>
        </w:rPr>
        <w:t>What is pop culture</w:t>
      </w:r>
    </w:p>
    <w:p w:rsidR="00A95D06" w:rsidRPr="00C051C6" w:rsidRDefault="00C051C6" w:rsidP="00A95D06">
      <w:pPr>
        <w:pStyle w:val="ListParagraph"/>
        <w:numPr>
          <w:ilvl w:val="0"/>
          <w:numId w:val="41"/>
        </w:numPr>
        <w:rPr>
          <w:rFonts w:asciiTheme="minorHAnsi" w:hAnsiTheme="minorHAnsi"/>
        </w:rPr>
      </w:pPr>
      <w:r>
        <w:rPr>
          <w:rFonts w:asciiTheme="minorHAnsi" w:hAnsiTheme="minorHAnsi"/>
        </w:rPr>
        <w:t>T</w:t>
      </w:r>
      <w:r w:rsidR="003A4A82" w:rsidRPr="00C051C6">
        <w:rPr>
          <w:rFonts w:asciiTheme="minorHAnsi" w:hAnsiTheme="minorHAnsi"/>
        </w:rPr>
        <w:t>echniques of still life contour drawing, printmaking, and creating forms</w:t>
      </w:r>
    </w:p>
    <w:p w:rsidR="00A95D06" w:rsidRDefault="007F16D1" w:rsidP="00A95D06">
      <w:pPr>
        <w:rPr>
          <w:rFonts w:asciiTheme="minorHAnsi" w:hAnsiTheme="minorHAnsi"/>
        </w:rPr>
      </w:pPr>
      <w:r w:rsidRPr="001A7998">
        <w:rPr>
          <w:rFonts w:asciiTheme="minorHAnsi" w:hAnsiTheme="minorHAnsi"/>
          <w:b/>
        </w:rPr>
        <w:t>Unit Overview</w:t>
      </w:r>
      <w:r w:rsidRPr="001A7998">
        <w:rPr>
          <w:rFonts w:asciiTheme="minorHAnsi" w:hAnsiTheme="minorHAnsi"/>
        </w:rPr>
        <w:t xml:space="preserve">  </w:t>
      </w:r>
    </w:p>
    <w:p w:rsidR="00A95D06" w:rsidRPr="00C051C6" w:rsidRDefault="003A4A82" w:rsidP="00A95D06">
      <w:pPr>
        <w:pStyle w:val="ListParagraph"/>
        <w:numPr>
          <w:ilvl w:val="0"/>
          <w:numId w:val="38"/>
        </w:numPr>
        <w:rPr>
          <w:rFonts w:asciiTheme="minorHAnsi" w:hAnsiTheme="minorHAnsi"/>
        </w:rPr>
      </w:pPr>
      <w:r w:rsidRPr="00A95D06">
        <w:rPr>
          <w:rFonts w:asciiTheme="minorHAnsi" w:hAnsiTheme="minorHAnsi"/>
        </w:rPr>
        <w:t>Students will examine a 3-D subject while drawing in a representational manner using the contour drawing to create a series of prints and recreating the drawing in the 3-D process of cardboard sculpting.</w:t>
      </w:r>
    </w:p>
    <w:p w:rsidR="00A95D06" w:rsidRDefault="00C051C6" w:rsidP="00A95D06">
      <w:pPr>
        <w:rPr>
          <w:rFonts w:asciiTheme="minorHAnsi" w:hAnsiTheme="minorHAnsi"/>
          <w:b/>
        </w:rPr>
      </w:pPr>
      <w:r>
        <w:rPr>
          <w:rFonts w:asciiTheme="minorHAnsi" w:hAnsiTheme="minorHAnsi"/>
          <w:b/>
        </w:rPr>
        <w:t>Rational</w:t>
      </w:r>
    </w:p>
    <w:p w:rsidR="00A95D06" w:rsidRPr="00C051C6" w:rsidRDefault="003A4A82" w:rsidP="00A95D06">
      <w:pPr>
        <w:pStyle w:val="ListParagraph"/>
        <w:numPr>
          <w:ilvl w:val="0"/>
          <w:numId w:val="37"/>
        </w:numPr>
        <w:rPr>
          <w:rFonts w:asciiTheme="minorHAnsi" w:hAnsiTheme="minorHAnsi"/>
        </w:rPr>
      </w:pPr>
      <w:r w:rsidRPr="00A95D06">
        <w:rPr>
          <w:rFonts w:asciiTheme="minorHAnsi" w:hAnsiTheme="minorHAnsi"/>
        </w:rPr>
        <w:t xml:space="preserve">After discussing pop art students will choose a pop culture icon to represent in three mediums. Students will develop higher order critical thinking by defining pop art style, selecting appropriate materials, and subject. To draw and recreate 3-D forms, students will need to examine line, shape, proportion, </w:t>
      </w:r>
      <w:r w:rsidR="00D54C45" w:rsidRPr="00A95D06">
        <w:rPr>
          <w:rFonts w:asciiTheme="minorHAnsi" w:hAnsiTheme="minorHAnsi"/>
        </w:rPr>
        <w:t>employing</w:t>
      </w:r>
      <w:r w:rsidRPr="00A95D06">
        <w:rPr>
          <w:rFonts w:asciiTheme="minorHAnsi" w:hAnsiTheme="minorHAnsi"/>
        </w:rPr>
        <w:t xml:space="preserve"> mathematical and spatial concepts. Students will continually </w:t>
      </w:r>
      <w:r w:rsidR="00D54C45" w:rsidRPr="00A95D06">
        <w:rPr>
          <w:rFonts w:asciiTheme="minorHAnsi" w:hAnsiTheme="minorHAnsi"/>
        </w:rPr>
        <w:t>evaluate</w:t>
      </w:r>
      <w:r w:rsidRPr="00A95D06">
        <w:rPr>
          <w:rFonts w:asciiTheme="minorHAnsi" w:hAnsiTheme="minorHAnsi"/>
        </w:rPr>
        <w:t xml:space="preserve"> relationships as they draft and refine in the process of creating</w:t>
      </w:r>
      <w:r w:rsidR="00D54C45" w:rsidRPr="00A95D06">
        <w:rPr>
          <w:rFonts w:asciiTheme="minorHAnsi" w:hAnsiTheme="minorHAnsi"/>
        </w:rPr>
        <w:t xml:space="preserve"> drawings, prints, and sculptures.</w:t>
      </w:r>
    </w:p>
    <w:p w:rsidR="00397413" w:rsidRPr="001A7998" w:rsidRDefault="0085054B" w:rsidP="00A95D06">
      <w:pPr>
        <w:rPr>
          <w:rFonts w:asciiTheme="minorHAnsi" w:hAnsiTheme="minorHAnsi"/>
          <w:b/>
          <w:u w:val="single"/>
        </w:rPr>
      </w:pPr>
      <w:r w:rsidRPr="001A7998">
        <w:rPr>
          <w:rFonts w:asciiTheme="minorHAnsi" w:hAnsiTheme="minorHAnsi"/>
          <w:b/>
        </w:rPr>
        <w:t>Standards</w:t>
      </w:r>
      <w:r w:rsidRPr="001A7998">
        <w:rPr>
          <w:rFonts w:asciiTheme="minorHAnsi" w:hAnsiTheme="minorHAnsi"/>
          <w:b/>
          <w:i/>
        </w:rPr>
        <w:t xml:space="preserve">  </w:t>
      </w:r>
    </w:p>
    <w:p w:rsidR="006B443E" w:rsidRDefault="00397413" w:rsidP="0039741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Verdana"/>
        </w:rPr>
      </w:pPr>
      <w:r w:rsidRPr="001A7998">
        <w:rPr>
          <w:rFonts w:asciiTheme="minorHAnsi" w:eastAsiaTheme="minorHAnsi" w:hAnsiTheme="minorHAnsi" w:cs="Verdana"/>
          <w:b/>
        </w:rPr>
        <w:t>ART.VA.IV.8.1</w:t>
      </w:r>
      <w:r w:rsidRPr="006B443E">
        <w:rPr>
          <w:rFonts w:asciiTheme="minorHAnsi" w:eastAsiaTheme="minorHAnsi" w:hAnsiTheme="minorHAnsi" w:cs="Verdana"/>
        </w:rPr>
        <w:t xml:space="preserve"> Recognize, describe and analyze, and evaluate how art contributes to and reflects all societies and cultures.</w:t>
      </w:r>
    </w:p>
    <w:p w:rsidR="006B443E" w:rsidRDefault="00397413" w:rsidP="0039741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Verdana"/>
        </w:rPr>
      </w:pPr>
      <w:r w:rsidRPr="001A7998">
        <w:rPr>
          <w:rFonts w:asciiTheme="minorHAnsi" w:eastAsiaTheme="minorHAnsi" w:hAnsiTheme="minorHAnsi" w:cs="Verdana"/>
          <w:b/>
        </w:rPr>
        <w:t>ART.VA.IV.8.2</w:t>
      </w:r>
      <w:r w:rsidRPr="006B443E">
        <w:rPr>
          <w:rFonts w:asciiTheme="minorHAnsi" w:eastAsiaTheme="minorHAnsi" w:hAnsiTheme="minorHAnsi" w:cs="Verdana"/>
        </w:rPr>
        <w:t xml:space="preserve">    Articulate an understanding of the historical, social, and cultural contexts of artwork with aesthetic sophistication.</w:t>
      </w:r>
    </w:p>
    <w:p w:rsidR="006B443E" w:rsidRDefault="00397413" w:rsidP="0039741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Verdana"/>
        </w:rPr>
      </w:pPr>
      <w:r w:rsidRPr="001A7998">
        <w:rPr>
          <w:rFonts w:asciiTheme="minorHAnsi" w:eastAsiaTheme="minorHAnsi" w:hAnsiTheme="minorHAnsi" w:cs="Verdana"/>
          <w:b/>
        </w:rPr>
        <w:t>ART.VA.III.8.2</w:t>
      </w:r>
      <w:r w:rsidRPr="006B443E">
        <w:rPr>
          <w:rFonts w:asciiTheme="minorHAnsi" w:eastAsiaTheme="minorHAnsi" w:hAnsiTheme="minorHAnsi" w:cs="Verdana"/>
        </w:rPr>
        <w:t xml:space="preserve"> Effectively interpret artwork, searching for embedded meaning, function, and personal connections.</w:t>
      </w:r>
    </w:p>
    <w:p w:rsidR="007F16D1" w:rsidRPr="006B443E" w:rsidRDefault="00397413" w:rsidP="007F16D1">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Verdana"/>
        </w:rPr>
      </w:pPr>
      <w:r w:rsidRPr="001A7998">
        <w:rPr>
          <w:rFonts w:asciiTheme="minorHAnsi" w:eastAsiaTheme="minorHAnsi" w:hAnsiTheme="minorHAnsi" w:cs="Verdana"/>
          <w:b/>
        </w:rPr>
        <w:t>ART.VA.I.8.2</w:t>
      </w:r>
      <w:r w:rsidRPr="006B443E">
        <w:rPr>
          <w:rFonts w:asciiTheme="minorHAnsi" w:eastAsiaTheme="minorHAnsi" w:hAnsiTheme="minorHAnsi" w:cs="Verdana"/>
        </w:rPr>
        <w:t xml:space="preserve"> Appropriately apply the concept of proper use of art materials and using tools safely and responsibly. </w:t>
      </w:r>
    </w:p>
    <w:p w:rsidR="00BE293A" w:rsidRPr="006B443E" w:rsidRDefault="006B443E" w:rsidP="00387A60">
      <w:pPr>
        <w:rPr>
          <w:rFonts w:asciiTheme="minorHAnsi" w:hAnsiTheme="minorHAnsi"/>
          <w:b/>
        </w:rPr>
      </w:pPr>
      <w:r w:rsidRPr="006B443E">
        <w:rPr>
          <w:rFonts w:asciiTheme="minorHAnsi" w:hAnsiTheme="minorHAnsi"/>
          <w:b/>
        </w:rPr>
        <w:t>Objective</w:t>
      </w:r>
      <w:r>
        <w:rPr>
          <w:rFonts w:asciiTheme="minorHAnsi" w:hAnsiTheme="minorHAnsi"/>
          <w:b/>
        </w:rPr>
        <w:t xml:space="preserve">: </w:t>
      </w:r>
      <w:r w:rsidR="00387A60" w:rsidRPr="00AA1B5B">
        <w:rPr>
          <w:rFonts w:asciiTheme="minorHAnsi" w:hAnsiTheme="minorHAnsi"/>
        </w:rPr>
        <w:t xml:space="preserve">I can create a series of three pop art pieces using contour line drawing, printmaking, and paper </w:t>
      </w:r>
      <w:proofErr w:type="spellStart"/>
      <w:r w:rsidR="00387A60" w:rsidRPr="00AA1B5B">
        <w:rPr>
          <w:rFonts w:asciiTheme="minorHAnsi" w:hAnsiTheme="minorHAnsi"/>
        </w:rPr>
        <w:t>mache</w:t>
      </w:r>
      <w:proofErr w:type="spellEnd"/>
      <w:r w:rsidR="00387A60" w:rsidRPr="00AA1B5B">
        <w:rPr>
          <w:rFonts w:asciiTheme="minorHAnsi" w:hAnsiTheme="minorHAnsi"/>
        </w:rPr>
        <w:t xml:space="preserve"> sculpture.</w:t>
      </w:r>
    </w:p>
    <w:p w:rsidR="00A3692F" w:rsidRPr="00AA1B5B" w:rsidRDefault="00A3692F" w:rsidP="002A033E">
      <w:pPr>
        <w:spacing w:after="120"/>
        <w:rPr>
          <w:rFonts w:asciiTheme="minorHAnsi" w:eastAsiaTheme="minorHAnsi" w:hAnsiTheme="minorHAnsi" w:cs="Arial"/>
          <w:b/>
          <w:bCs/>
          <w:szCs w:val="20"/>
          <w:u w:val="single"/>
        </w:rPr>
      </w:pPr>
    </w:p>
    <w:p w:rsidR="00440427" w:rsidRPr="00AA1B5B" w:rsidRDefault="00440427" w:rsidP="002A033E">
      <w:pPr>
        <w:spacing w:after="120"/>
        <w:rPr>
          <w:rFonts w:asciiTheme="minorHAnsi" w:eastAsiaTheme="minorHAnsi" w:hAnsiTheme="minorHAnsi" w:cs="Arial"/>
          <w:b/>
          <w:bCs/>
          <w:szCs w:val="20"/>
          <w:u w:val="single"/>
        </w:rPr>
      </w:pPr>
      <w:r w:rsidRPr="00AA1B5B">
        <w:rPr>
          <w:rFonts w:asciiTheme="minorHAnsi" w:eastAsiaTheme="minorHAnsi" w:hAnsiTheme="minorHAnsi" w:cs="Arial"/>
          <w:b/>
          <w:bCs/>
          <w:szCs w:val="20"/>
          <w:u w:val="single"/>
        </w:rPr>
        <w:t xml:space="preserve">Unit </w:t>
      </w:r>
      <w:r w:rsidR="00B26610">
        <w:rPr>
          <w:rFonts w:asciiTheme="minorHAnsi" w:eastAsiaTheme="minorHAnsi" w:hAnsiTheme="minorHAnsi" w:cs="Arial"/>
          <w:b/>
          <w:bCs/>
          <w:szCs w:val="20"/>
          <w:u w:val="single"/>
        </w:rPr>
        <w:t>Lesson Plans</w:t>
      </w:r>
    </w:p>
    <w:p w:rsidR="00212E91" w:rsidRDefault="00212E91" w:rsidP="004404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212E91" w:rsidRDefault="000701AA" w:rsidP="00212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Pr>
          <w:rFonts w:asciiTheme="minorHAnsi" w:eastAsiaTheme="minorHAnsi" w:hAnsiTheme="minorHAnsi" w:cs="Arial"/>
          <w:b/>
          <w:szCs w:val="20"/>
        </w:rPr>
        <w:tab/>
      </w:r>
      <w:r w:rsidR="00212E91">
        <w:rPr>
          <w:rFonts w:asciiTheme="minorHAnsi" w:eastAsiaTheme="minorHAnsi" w:hAnsiTheme="minorHAnsi" w:cs="Arial"/>
          <w:b/>
          <w:szCs w:val="20"/>
          <w:u w:val="single"/>
        </w:rPr>
        <w:t xml:space="preserve">Introduction: </w:t>
      </w:r>
      <w:r w:rsidR="00212E91">
        <w:rPr>
          <w:rFonts w:asciiTheme="minorHAnsi" w:eastAsiaTheme="minorHAnsi" w:hAnsiTheme="minorHAnsi" w:cs="Arial"/>
          <w:szCs w:val="20"/>
        </w:rPr>
        <w:t xml:space="preserve">Pop Art </w:t>
      </w:r>
      <w:proofErr w:type="spellStart"/>
      <w:r w:rsidR="00212E91">
        <w:rPr>
          <w:rFonts w:asciiTheme="minorHAnsi" w:eastAsiaTheme="minorHAnsi" w:hAnsiTheme="minorHAnsi" w:cs="Arial"/>
          <w:szCs w:val="20"/>
        </w:rPr>
        <w:t>Powerpoint</w:t>
      </w:r>
      <w:proofErr w:type="spellEnd"/>
    </w:p>
    <w:p w:rsidR="00212E91" w:rsidRDefault="00212E91" w:rsidP="00212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650917" w:rsidRDefault="00650917"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95D06">
        <w:rPr>
          <w:rFonts w:asciiTheme="minorHAnsi" w:eastAsiaTheme="minorHAnsi" w:hAnsiTheme="minorHAnsi" w:cs="Arial"/>
          <w:b/>
          <w:szCs w:val="20"/>
        </w:rPr>
        <w:t>Objective:</w:t>
      </w:r>
      <w:r>
        <w:rPr>
          <w:rFonts w:asciiTheme="minorHAnsi" w:eastAsiaTheme="minorHAnsi" w:hAnsiTheme="minorHAnsi" w:cs="Arial"/>
          <w:szCs w:val="20"/>
        </w:rPr>
        <w:t xml:space="preserve"> I understand </w:t>
      </w:r>
      <w:r w:rsidR="009C5581">
        <w:rPr>
          <w:rFonts w:asciiTheme="minorHAnsi" w:eastAsiaTheme="minorHAnsi" w:hAnsiTheme="minorHAnsi" w:cs="Arial"/>
          <w:szCs w:val="20"/>
        </w:rPr>
        <w:t>the main ideas and artists surrounding pop art.</w:t>
      </w:r>
    </w:p>
    <w:p w:rsidR="00EF69DE" w:rsidRPr="00B26610" w:rsidRDefault="00B26610"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B26610">
        <w:rPr>
          <w:rFonts w:asciiTheme="minorHAnsi" w:eastAsiaTheme="minorHAnsi" w:hAnsiTheme="minorHAnsi" w:cs="Arial"/>
          <w:b/>
          <w:szCs w:val="20"/>
        </w:rPr>
        <w:t>Pop Art History Lesson:</w:t>
      </w:r>
      <w:r>
        <w:rPr>
          <w:rFonts w:asciiTheme="minorHAnsi" w:eastAsiaTheme="minorHAnsi" w:hAnsiTheme="minorHAnsi" w:cs="Arial"/>
          <w:szCs w:val="20"/>
        </w:rPr>
        <w:t xml:space="preserve"> </w:t>
      </w:r>
      <w:r w:rsidR="000701AA">
        <w:rPr>
          <w:rFonts w:asciiTheme="minorHAnsi" w:eastAsiaTheme="minorHAnsi" w:hAnsiTheme="minorHAnsi" w:cs="Arial"/>
          <w:szCs w:val="20"/>
        </w:rPr>
        <w:tab/>
      </w:r>
      <w:r w:rsidR="00EF69DE" w:rsidRPr="00B26610">
        <w:rPr>
          <w:rFonts w:asciiTheme="minorHAnsi" w:eastAsiaTheme="minorHAnsi" w:hAnsiTheme="minorHAnsi" w:cs="Arial"/>
          <w:szCs w:val="20"/>
        </w:rPr>
        <w:t>What is Pop Art? What is pop culture?</w:t>
      </w:r>
    </w:p>
    <w:p w:rsidR="00EF69DE" w:rsidRDefault="00EF69DE"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Pr>
          <w:rFonts w:asciiTheme="minorHAnsi" w:eastAsiaTheme="minorHAnsi" w:hAnsiTheme="minorHAnsi" w:cs="Arial"/>
          <w:szCs w:val="20"/>
        </w:rPr>
        <w:t>Ideas and concepts pop arts based their work on</w:t>
      </w:r>
    </w:p>
    <w:p w:rsidR="00EF69DE" w:rsidRDefault="00EF69DE"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Pr>
          <w:rFonts w:asciiTheme="minorHAnsi" w:eastAsiaTheme="minorHAnsi" w:hAnsiTheme="minorHAnsi" w:cs="Arial"/>
          <w:szCs w:val="20"/>
        </w:rPr>
        <w:t xml:space="preserve">Lichtenstein and Warhol </w:t>
      </w:r>
    </w:p>
    <w:p w:rsidR="00EF69DE" w:rsidRDefault="00EF69DE"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Pr>
          <w:rFonts w:asciiTheme="minorHAnsi" w:eastAsiaTheme="minorHAnsi" w:hAnsiTheme="minorHAnsi" w:cs="Arial"/>
          <w:szCs w:val="20"/>
        </w:rPr>
        <w:t>Warhol’s objectives in his work</w:t>
      </w:r>
    </w:p>
    <w:p w:rsidR="00EF69DE" w:rsidRDefault="009C5581"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0701AA">
        <w:rPr>
          <w:rFonts w:asciiTheme="minorHAnsi" w:eastAsiaTheme="minorHAnsi" w:hAnsiTheme="minorHAnsi" w:cs="Arial"/>
          <w:b/>
          <w:szCs w:val="20"/>
        </w:rPr>
        <w:t>Guided Practice:</w:t>
      </w:r>
      <w:r>
        <w:rPr>
          <w:rFonts w:asciiTheme="minorHAnsi" w:eastAsiaTheme="minorHAnsi" w:hAnsiTheme="minorHAnsi" w:cs="Arial"/>
          <w:szCs w:val="20"/>
        </w:rPr>
        <w:t xml:space="preserve"> Interview with</w:t>
      </w:r>
      <w:r w:rsidR="00EF69DE">
        <w:rPr>
          <w:rFonts w:asciiTheme="minorHAnsi" w:eastAsiaTheme="minorHAnsi" w:hAnsiTheme="minorHAnsi" w:cs="Arial"/>
          <w:szCs w:val="20"/>
        </w:rPr>
        <w:t xml:space="preserve"> students to play</w:t>
      </w:r>
      <w:r>
        <w:rPr>
          <w:rFonts w:asciiTheme="minorHAnsi" w:eastAsiaTheme="minorHAnsi" w:hAnsiTheme="minorHAnsi" w:cs="Arial"/>
          <w:szCs w:val="20"/>
        </w:rPr>
        <w:t xml:space="preserve">ing </w:t>
      </w:r>
      <w:r w:rsidR="00EF69DE">
        <w:rPr>
          <w:rFonts w:asciiTheme="minorHAnsi" w:eastAsiaTheme="minorHAnsi" w:hAnsiTheme="minorHAnsi" w:cs="Arial"/>
          <w:szCs w:val="20"/>
        </w:rPr>
        <w:t>parts</w:t>
      </w:r>
      <w:r>
        <w:rPr>
          <w:rFonts w:asciiTheme="minorHAnsi" w:eastAsiaTheme="minorHAnsi" w:hAnsiTheme="minorHAnsi" w:cs="Arial"/>
          <w:szCs w:val="20"/>
        </w:rPr>
        <w:t xml:space="preserve"> followed by discussion about connections to their lives</w:t>
      </w:r>
    </w:p>
    <w:p w:rsidR="00910BEC" w:rsidRDefault="00EF69DE"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Pr>
          <w:rFonts w:asciiTheme="minorHAnsi" w:eastAsiaTheme="minorHAnsi" w:hAnsiTheme="minorHAnsi" w:cs="Arial"/>
          <w:szCs w:val="20"/>
        </w:rPr>
        <w:t>Conclusion of main points</w:t>
      </w:r>
    </w:p>
    <w:p w:rsidR="00B26610" w:rsidRDefault="00910BEC"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0701AA">
        <w:rPr>
          <w:rFonts w:asciiTheme="minorHAnsi" w:eastAsiaTheme="minorHAnsi" w:hAnsiTheme="minorHAnsi" w:cs="Arial"/>
          <w:b/>
          <w:szCs w:val="20"/>
        </w:rPr>
        <w:t>Explain unit:</w:t>
      </w:r>
      <w:r>
        <w:rPr>
          <w:rFonts w:asciiTheme="minorHAnsi" w:eastAsiaTheme="minorHAnsi" w:hAnsiTheme="minorHAnsi" w:cs="Arial"/>
          <w:szCs w:val="20"/>
        </w:rPr>
        <w:t xml:space="preserve"> Contour drawing to printmaking to sculpture</w:t>
      </w:r>
      <w:r w:rsidR="00024068">
        <w:rPr>
          <w:rFonts w:asciiTheme="minorHAnsi" w:eastAsiaTheme="minorHAnsi" w:hAnsiTheme="minorHAnsi" w:cs="Arial"/>
          <w:szCs w:val="20"/>
        </w:rPr>
        <w:t xml:space="preserve"> showing examples</w:t>
      </w:r>
    </w:p>
    <w:p w:rsidR="00B26610" w:rsidRPr="00B26610" w:rsidRDefault="00B26610" w:rsidP="00212E91">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B26610">
        <w:rPr>
          <w:rFonts w:asciiTheme="minorHAnsi" w:eastAsiaTheme="minorHAnsi" w:hAnsiTheme="minorHAnsi" w:cs="Arial"/>
          <w:b/>
          <w:szCs w:val="20"/>
        </w:rPr>
        <w:t>Theme:</w:t>
      </w:r>
      <w:r>
        <w:rPr>
          <w:rFonts w:asciiTheme="minorHAnsi" w:eastAsiaTheme="minorHAnsi" w:hAnsiTheme="minorHAnsi" w:cs="Arial"/>
          <w:b/>
          <w:szCs w:val="20"/>
        </w:rPr>
        <w:t xml:space="preserve"> </w:t>
      </w:r>
      <w:r>
        <w:rPr>
          <w:rFonts w:asciiTheme="minorHAnsi" w:eastAsiaTheme="minorHAnsi" w:hAnsiTheme="minorHAnsi" w:cs="Arial"/>
          <w:szCs w:val="20"/>
        </w:rPr>
        <w:t>Students choose a pop culture item</w:t>
      </w:r>
      <w:r w:rsidRPr="00B26610">
        <w:rPr>
          <w:rFonts w:asciiTheme="minorHAnsi" w:eastAsiaTheme="minorHAnsi" w:hAnsiTheme="minorHAnsi" w:cs="Arial"/>
          <w:szCs w:val="20"/>
        </w:rPr>
        <w:t xml:space="preserve"> subjec</w:t>
      </w:r>
      <w:r>
        <w:rPr>
          <w:rFonts w:asciiTheme="minorHAnsi" w:eastAsiaTheme="minorHAnsi" w:hAnsiTheme="minorHAnsi" w:cs="Arial"/>
          <w:szCs w:val="20"/>
        </w:rPr>
        <w:t>t to base their 3 projects off of</w:t>
      </w:r>
    </w:p>
    <w:p w:rsidR="006156C1" w:rsidRPr="006156C1" w:rsidRDefault="00B26610" w:rsidP="005D362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Pr>
          <w:rFonts w:asciiTheme="minorHAnsi" w:eastAsiaTheme="minorHAnsi" w:hAnsiTheme="minorHAnsi" w:cs="Arial"/>
          <w:szCs w:val="20"/>
        </w:rPr>
        <w:t>Subject sh</w:t>
      </w:r>
      <w:r w:rsidR="006156C1">
        <w:rPr>
          <w:rFonts w:asciiTheme="minorHAnsi" w:eastAsiaTheme="minorHAnsi" w:hAnsiTheme="minorHAnsi" w:cs="Arial"/>
          <w:szCs w:val="20"/>
        </w:rPr>
        <w:t>ould be a pop culture item of their choice—anything mass produced, everyday objects, brand names, recognizable by everyone</w:t>
      </w:r>
    </w:p>
    <w:p w:rsidR="00B26610" w:rsidRPr="006156C1" w:rsidRDefault="006156C1" w:rsidP="00EF69DE">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Pr>
          <w:rFonts w:asciiTheme="minorHAnsi" w:eastAsiaTheme="minorHAnsi" w:hAnsiTheme="minorHAnsi" w:cs="Arial"/>
          <w:szCs w:val="20"/>
        </w:rPr>
        <w:t>Ask students to give examples: “Oreos!” “Nike cleat!”</w:t>
      </w:r>
    </w:p>
    <w:p w:rsidR="00B26610" w:rsidRDefault="00B26610"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p>
    <w:p w:rsidR="00B26610" w:rsidRDefault="00B26610"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p>
    <w:p w:rsidR="00B26610" w:rsidRDefault="00B26610"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r>
        <w:rPr>
          <w:rFonts w:asciiTheme="minorHAnsi" w:hAnsiTheme="minorHAnsi" w:cs="Arial"/>
          <w:b/>
          <w:color w:val="000000"/>
          <w:u w:val="single"/>
        </w:rPr>
        <w:t>Guided &amp; Independent Practice</w:t>
      </w:r>
    </w:p>
    <w:p w:rsidR="00B26610" w:rsidRDefault="00B26610"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p>
    <w:p w:rsidR="00EF69DE" w:rsidRPr="00B26610" w:rsidRDefault="000701AA"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Pr>
          <w:rFonts w:asciiTheme="minorHAnsi" w:hAnsiTheme="minorHAnsi" w:cs="Arial"/>
          <w:b/>
          <w:color w:val="000000"/>
        </w:rPr>
        <w:tab/>
      </w:r>
      <w:r w:rsidR="00212E91" w:rsidRPr="00B26610">
        <w:rPr>
          <w:rFonts w:asciiTheme="minorHAnsi" w:hAnsiTheme="minorHAnsi" w:cs="Arial"/>
          <w:b/>
          <w:color w:val="000000"/>
        </w:rPr>
        <w:t>Lesson 1: Contour Line Drawing</w:t>
      </w:r>
    </w:p>
    <w:p w:rsidR="00EF69DE" w:rsidRDefault="00EF69DE"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p>
    <w:p w:rsidR="00910BEC" w:rsidRPr="00910BEC" w:rsidRDefault="00910BEC" w:rsidP="00EF69DE">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E4796A">
        <w:rPr>
          <w:rFonts w:asciiTheme="minorHAnsi" w:hAnsiTheme="minorHAnsi" w:cs="Arial"/>
          <w:b/>
          <w:color w:val="000000"/>
        </w:rPr>
        <w:t>Objective:</w:t>
      </w:r>
      <w:r>
        <w:rPr>
          <w:rFonts w:asciiTheme="minorHAnsi" w:hAnsiTheme="minorHAnsi" w:cs="Arial"/>
          <w:color w:val="000000"/>
        </w:rPr>
        <w:t xml:space="preserve"> </w:t>
      </w:r>
      <w:r w:rsidR="00061394">
        <w:rPr>
          <w:rFonts w:asciiTheme="minorHAnsi" w:hAnsiTheme="minorHAnsi" w:cs="Arial"/>
          <w:color w:val="000000"/>
        </w:rPr>
        <w:t>I can create a</w:t>
      </w:r>
      <w:r w:rsidR="00A95D06">
        <w:rPr>
          <w:rFonts w:asciiTheme="minorHAnsi" w:hAnsiTheme="minorHAnsi" w:cs="Arial"/>
          <w:color w:val="000000"/>
        </w:rPr>
        <w:t xml:space="preserve"> contour line drawing from examining a still</w:t>
      </w:r>
      <w:r w:rsidR="00061394">
        <w:rPr>
          <w:rFonts w:asciiTheme="minorHAnsi" w:hAnsiTheme="minorHAnsi" w:cs="Arial"/>
          <w:color w:val="000000"/>
        </w:rPr>
        <w:t xml:space="preserve"> life object</w:t>
      </w:r>
      <w:r w:rsidR="00A95D06">
        <w:rPr>
          <w:rFonts w:asciiTheme="minorHAnsi" w:hAnsiTheme="minorHAnsi" w:cs="Arial"/>
          <w:color w:val="000000"/>
        </w:rPr>
        <w:t>.</w:t>
      </w:r>
    </w:p>
    <w:p w:rsidR="00EF69DE" w:rsidRPr="00EF69DE" w:rsidRDefault="00EF69DE" w:rsidP="00EF69DE">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r>
        <w:rPr>
          <w:rFonts w:asciiTheme="minorHAnsi" w:hAnsiTheme="minorHAnsi" w:cs="Arial"/>
          <w:color w:val="000000"/>
        </w:rPr>
        <w:t>What is contour drawing? What is still life drawing?</w:t>
      </w:r>
    </w:p>
    <w:p w:rsidR="005243C5" w:rsidRPr="00A95D06" w:rsidRDefault="00EF69DE" w:rsidP="00EF69DE">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r w:rsidRPr="00E4796A">
        <w:rPr>
          <w:rFonts w:asciiTheme="minorHAnsi" w:hAnsiTheme="minorHAnsi" w:cs="Arial"/>
          <w:b/>
          <w:color w:val="000000"/>
        </w:rPr>
        <w:t>Demo</w:t>
      </w:r>
      <w:r w:rsidR="00E4796A" w:rsidRPr="00E4796A">
        <w:rPr>
          <w:rFonts w:asciiTheme="minorHAnsi" w:hAnsiTheme="minorHAnsi" w:cs="Arial"/>
          <w:b/>
          <w:color w:val="000000"/>
        </w:rPr>
        <w:t>:</w:t>
      </w:r>
      <w:r>
        <w:rPr>
          <w:rFonts w:asciiTheme="minorHAnsi" w:hAnsiTheme="minorHAnsi" w:cs="Arial"/>
          <w:color w:val="000000"/>
        </w:rPr>
        <w:t xml:space="preserve"> </w:t>
      </w:r>
      <w:r w:rsidRPr="00A95D06">
        <w:rPr>
          <w:rFonts w:asciiTheme="minorHAnsi" w:hAnsiTheme="minorHAnsi" w:cs="Arial"/>
          <w:color w:val="000000"/>
        </w:rPr>
        <w:t>drawing water bottle</w:t>
      </w:r>
      <w:r w:rsidR="00E4796A" w:rsidRPr="00A95D06">
        <w:rPr>
          <w:rFonts w:asciiTheme="minorHAnsi" w:hAnsiTheme="minorHAnsi" w:cs="Arial"/>
          <w:color w:val="000000"/>
        </w:rPr>
        <w:t xml:space="preserve"> through t</w:t>
      </w:r>
      <w:r w:rsidR="005243C5" w:rsidRPr="00A95D06">
        <w:rPr>
          <w:rFonts w:asciiTheme="minorHAnsi" w:hAnsiTheme="minorHAnsi" w:cs="Arial"/>
          <w:color w:val="000000"/>
        </w:rPr>
        <w:t>alk and draw</w:t>
      </w:r>
    </w:p>
    <w:p w:rsidR="00EF69DE" w:rsidRPr="00E4796A" w:rsidRDefault="00EF69DE" w:rsidP="00EF69DE">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r w:rsidRPr="00E4796A">
        <w:rPr>
          <w:rFonts w:asciiTheme="minorHAnsi" w:hAnsiTheme="minorHAnsi" w:cs="Arial"/>
          <w:color w:val="000000"/>
        </w:rPr>
        <w:t>Explain thought process of measuring, comparisons, checking angles, and checking for accuracy</w:t>
      </w:r>
    </w:p>
    <w:p w:rsidR="00EF69DE" w:rsidRPr="00EF69DE" w:rsidRDefault="00EF69DE" w:rsidP="00EF69DE">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r>
        <w:rPr>
          <w:rFonts w:asciiTheme="minorHAnsi" w:hAnsiTheme="minorHAnsi" w:cs="Arial"/>
          <w:color w:val="000000"/>
        </w:rPr>
        <w:t>Show difference between rendering and contour</w:t>
      </w:r>
      <w:r w:rsidR="005243C5">
        <w:rPr>
          <w:rFonts w:asciiTheme="minorHAnsi" w:hAnsiTheme="minorHAnsi" w:cs="Arial"/>
          <w:color w:val="000000"/>
        </w:rPr>
        <w:t xml:space="preserve"> drawing</w:t>
      </w:r>
    </w:p>
    <w:p w:rsidR="00212E91" w:rsidRPr="00EF69DE" w:rsidRDefault="009C5581" w:rsidP="005D3623">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r w:rsidRPr="00E4796A">
        <w:rPr>
          <w:rFonts w:asciiTheme="minorHAnsi" w:hAnsiTheme="minorHAnsi" w:cs="Arial"/>
          <w:b/>
          <w:color w:val="000000"/>
        </w:rPr>
        <w:t>Independent Practice:</w:t>
      </w:r>
      <w:r>
        <w:rPr>
          <w:rFonts w:asciiTheme="minorHAnsi" w:hAnsiTheme="minorHAnsi" w:cs="Arial"/>
          <w:color w:val="000000"/>
        </w:rPr>
        <w:t xml:space="preserve"> </w:t>
      </w:r>
      <w:r w:rsidR="00EF69DE">
        <w:rPr>
          <w:rFonts w:asciiTheme="minorHAnsi" w:hAnsiTheme="minorHAnsi" w:cs="Arial"/>
          <w:color w:val="000000"/>
        </w:rPr>
        <w:t>Pass out objects for still life</w:t>
      </w:r>
      <w:r>
        <w:rPr>
          <w:rFonts w:asciiTheme="minorHAnsi" w:hAnsiTheme="minorHAnsi" w:cs="Arial"/>
          <w:color w:val="000000"/>
        </w:rPr>
        <w:t xml:space="preserve"> and students begin their drawings</w:t>
      </w:r>
    </w:p>
    <w:p w:rsidR="001525F4" w:rsidRDefault="001525F4"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EF69DE" w:rsidRPr="000701AA" w:rsidRDefault="000701AA"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Pr>
          <w:rFonts w:asciiTheme="minorHAnsi" w:hAnsiTheme="minorHAnsi" w:cs="Arial"/>
          <w:b/>
          <w:color w:val="000000"/>
        </w:rPr>
        <w:tab/>
      </w:r>
      <w:r w:rsidR="001525F4" w:rsidRPr="000701AA">
        <w:rPr>
          <w:rFonts w:asciiTheme="minorHAnsi" w:hAnsiTheme="minorHAnsi" w:cs="Arial"/>
          <w:b/>
          <w:color w:val="000000"/>
        </w:rPr>
        <w:t>Lesson 2: Printmaking</w:t>
      </w:r>
    </w:p>
    <w:p w:rsidR="00EF69DE" w:rsidRDefault="00EF69DE" w:rsidP="00EF6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p>
    <w:p w:rsidR="009C5581" w:rsidRDefault="009C5581"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E4796A">
        <w:rPr>
          <w:rFonts w:asciiTheme="minorHAnsi" w:hAnsiTheme="minorHAnsi" w:cs="Arial"/>
          <w:b/>
          <w:color w:val="000000"/>
        </w:rPr>
        <w:t>Objective:</w:t>
      </w:r>
      <w:r>
        <w:rPr>
          <w:rFonts w:asciiTheme="minorHAnsi" w:hAnsiTheme="minorHAnsi" w:cs="Arial"/>
          <w:color w:val="000000"/>
        </w:rPr>
        <w:t xml:space="preserve"> I can use my contour drawing to create a linoleum pop art print. </w:t>
      </w:r>
    </w:p>
    <w:p w:rsidR="00910BEC" w:rsidRDefault="00910BEC"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What is print making?</w:t>
      </w:r>
    </w:p>
    <w:p w:rsidR="005243C5" w:rsidRDefault="005243C5"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5243C5">
        <w:rPr>
          <w:rFonts w:asciiTheme="minorHAnsi" w:hAnsiTheme="minorHAnsi" w:cs="Arial"/>
          <w:b/>
          <w:color w:val="000000"/>
        </w:rPr>
        <w:t>Demo Transfer</w:t>
      </w:r>
      <w:r w:rsidR="00A95D06">
        <w:rPr>
          <w:rFonts w:asciiTheme="minorHAnsi" w:hAnsiTheme="minorHAnsi" w:cs="Arial"/>
          <w:b/>
          <w:color w:val="000000"/>
        </w:rPr>
        <w:t xml:space="preserve"> &amp; Carving</w:t>
      </w:r>
      <w:r w:rsidRPr="005243C5">
        <w:rPr>
          <w:rFonts w:asciiTheme="minorHAnsi" w:hAnsiTheme="minorHAnsi" w:cs="Arial"/>
          <w:b/>
          <w:color w:val="000000"/>
        </w:rPr>
        <w:t>:</w:t>
      </w:r>
      <w:r>
        <w:rPr>
          <w:rFonts w:asciiTheme="minorHAnsi" w:hAnsiTheme="minorHAnsi" w:cs="Arial"/>
          <w:color w:val="000000"/>
        </w:rPr>
        <w:t xml:space="preserve"> </w:t>
      </w:r>
      <w:r w:rsidR="00910BEC">
        <w:rPr>
          <w:rFonts w:asciiTheme="minorHAnsi" w:hAnsiTheme="minorHAnsi" w:cs="Arial"/>
          <w:color w:val="000000"/>
        </w:rPr>
        <w:t>T</w:t>
      </w:r>
      <w:r>
        <w:rPr>
          <w:rFonts w:asciiTheme="minorHAnsi" w:hAnsiTheme="minorHAnsi" w:cs="Arial"/>
          <w:color w:val="000000"/>
        </w:rPr>
        <w:t>race and t</w:t>
      </w:r>
      <w:r w:rsidR="00910BEC">
        <w:rPr>
          <w:rFonts w:asciiTheme="minorHAnsi" w:hAnsiTheme="minorHAnsi" w:cs="Arial"/>
          <w:color w:val="000000"/>
        </w:rPr>
        <w:t xml:space="preserve">ransfer drawing to linoleum </w:t>
      </w:r>
      <w:r>
        <w:rPr>
          <w:rFonts w:asciiTheme="minorHAnsi" w:hAnsiTheme="minorHAnsi" w:cs="Arial"/>
          <w:color w:val="000000"/>
        </w:rPr>
        <w:t>with ebony pencil</w:t>
      </w:r>
    </w:p>
    <w:p w:rsidR="00C16E99" w:rsidRDefault="005243C5"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I</w:t>
      </w:r>
      <w:r w:rsidR="00910BEC">
        <w:rPr>
          <w:rFonts w:asciiTheme="minorHAnsi" w:hAnsiTheme="minorHAnsi" w:cs="Arial"/>
          <w:color w:val="000000"/>
        </w:rPr>
        <w:t>nversion correc</w:t>
      </w:r>
      <w:r>
        <w:rPr>
          <w:rFonts w:asciiTheme="minorHAnsi" w:hAnsiTheme="minorHAnsi" w:cs="Arial"/>
          <w:color w:val="000000"/>
        </w:rPr>
        <w:t>ts itself when linoleum is printed on paper</w:t>
      </w:r>
    </w:p>
    <w:p w:rsidR="00C16E99" w:rsidRDefault="00A95D06"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S</w:t>
      </w:r>
      <w:r w:rsidR="00C16E99">
        <w:rPr>
          <w:rFonts w:asciiTheme="minorHAnsi" w:hAnsiTheme="minorHAnsi" w:cs="Arial"/>
          <w:color w:val="000000"/>
        </w:rPr>
        <w:t>coop away linoleum, following lines</w:t>
      </w:r>
      <w:proofErr w:type="gramStart"/>
      <w:r w:rsidR="00C16E99">
        <w:rPr>
          <w:rFonts w:asciiTheme="minorHAnsi" w:hAnsiTheme="minorHAnsi" w:cs="Arial"/>
          <w:color w:val="000000"/>
        </w:rPr>
        <w:t>,  pushing</w:t>
      </w:r>
      <w:proofErr w:type="gramEnd"/>
      <w:r w:rsidR="00C16E99">
        <w:rPr>
          <w:rFonts w:asciiTheme="minorHAnsi" w:hAnsiTheme="minorHAnsi" w:cs="Arial"/>
          <w:color w:val="000000"/>
        </w:rPr>
        <w:t xml:space="preserve"> away from body and support hand behind the tool</w:t>
      </w:r>
    </w:p>
    <w:p w:rsidR="00C16E99" w:rsidRDefault="00C16E99"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Start lightly and increase pressure for deeper grooves</w:t>
      </w:r>
    </w:p>
    <w:p w:rsidR="00C16E99" w:rsidRDefault="00C16E99"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Show knife blade sizes and explain which to use for which areas</w:t>
      </w:r>
    </w:p>
    <w:p w:rsidR="00910BEC" w:rsidRDefault="00C16E99"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Explain that carved areas is negative space and untouched areas will be inked</w:t>
      </w:r>
    </w:p>
    <w:p w:rsidR="00910BEC" w:rsidRDefault="00910BEC"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E4796A">
        <w:rPr>
          <w:rFonts w:asciiTheme="minorHAnsi" w:hAnsiTheme="minorHAnsi" w:cs="Arial"/>
          <w:b/>
          <w:color w:val="000000"/>
        </w:rPr>
        <w:t>Demo</w:t>
      </w:r>
      <w:r w:rsidR="005243C5">
        <w:rPr>
          <w:rFonts w:asciiTheme="minorHAnsi" w:hAnsiTheme="minorHAnsi" w:cs="Arial"/>
          <w:b/>
          <w:color w:val="000000"/>
        </w:rPr>
        <w:t xml:space="preserve"> printmaking</w:t>
      </w:r>
      <w:r w:rsidRPr="00E4796A">
        <w:rPr>
          <w:rFonts w:asciiTheme="minorHAnsi" w:hAnsiTheme="minorHAnsi" w:cs="Arial"/>
          <w:b/>
          <w:color w:val="000000"/>
        </w:rPr>
        <w:t>:</w:t>
      </w:r>
      <w:r>
        <w:rPr>
          <w:rFonts w:asciiTheme="minorHAnsi" w:hAnsiTheme="minorHAnsi" w:cs="Arial"/>
          <w:color w:val="000000"/>
        </w:rPr>
        <w:t xml:space="preserve"> emphasizing centering, neatness, and margins</w:t>
      </w:r>
    </w:p>
    <w:p w:rsidR="005243C5" w:rsidRDefault="009C5581"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Explain</w:t>
      </w:r>
      <w:r w:rsidR="005243C5">
        <w:rPr>
          <w:rFonts w:asciiTheme="minorHAnsi" w:hAnsiTheme="minorHAnsi" w:cs="Arial"/>
          <w:color w:val="000000"/>
        </w:rPr>
        <w:t xml:space="preserve"> strategies of rolling ink</w:t>
      </w:r>
    </w:p>
    <w:p w:rsidR="00980E3B" w:rsidRDefault="005243C5"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S</w:t>
      </w:r>
      <w:r w:rsidR="009C5581">
        <w:rPr>
          <w:rFonts w:asciiTheme="minorHAnsi" w:hAnsiTheme="minorHAnsi" w:cs="Arial"/>
          <w:color w:val="000000"/>
        </w:rPr>
        <w:t>how what happens with too much ink, too little ink, too much pressure, and too little pressure</w:t>
      </w:r>
    </w:p>
    <w:p w:rsidR="005243C5" w:rsidRPr="005243C5" w:rsidRDefault="00980E3B"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5243C5">
        <w:rPr>
          <w:rFonts w:asciiTheme="minorHAnsi" w:hAnsiTheme="minorHAnsi" w:cs="Arial"/>
          <w:b/>
          <w:color w:val="000000"/>
        </w:rPr>
        <w:t xml:space="preserve">Demo dry </w:t>
      </w:r>
      <w:r w:rsidR="00E4796A" w:rsidRPr="005243C5">
        <w:rPr>
          <w:rFonts w:asciiTheme="minorHAnsi" w:hAnsiTheme="minorHAnsi" w:cs="Arial"/>
          <w:b/>
          <w:color w:val="000000"/>
        </w:rPr>
        <w:t>mounting</w:t>
      </w:r>
      <w:r w:rsidR="005243C5">
        <w:rPr>
          <w:rFonts w:asciiTheme="minorHAnsi" w:hAnsiTheme="minorHAnsi" w:cs="Arial"/>
          <w:b/>
          <w:color w:val="000000"/>
        </w:rPr>
        <w:t xml:space="preserve">: </w:t>
      </w:r>
      <w:r w:rsidR="005243C5">
        <w:rPr>
          <w:rFonts w:asciiTheme="minorHAnsi" w:hAnsiTheme="minorHAnsi" w:cs="Arial"/>
          <w:color w:val="000000"/>
        </w:rPr>
        <w:t>Measuring margins, centering prints, and rubber cement application</w:t>
      </w:r>
    </w:p>
    <w:p w:rsidR="009C5581" w:rsidRPr="005243C5" w:rsidRDefault="005243C5"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Pr>
          <w:rFonts w:asciiTheme="minorHAnsi" w:hAnsiTheme="minorHAnsi" w:cs="Arial"/>
          <w:b/>
          <w:color w:val="000000"/>
        </w:rPr>
        <w:t xml:space="preserve">Explain signing: </w:t>
      </w:r>
      <w:r w:rsidRPr="005243C5">
        <w:rPr>
          <w:rFonts w:asciiTheme="minorHAnsi" w:hAnsiTheme="minorHAnsi" w:cs="Arial"/>
          <w:color w:val="000000"/>
        </w:rPr>
        <w:t>Left to Right:</w:t>
      </w:r>
      <w:r>
        <w:rPr>
          <w:rFonts w:asciiTheme="minorHAnsi" w:hAnsiTheme="minorHAnsi" w:cs="Arial"/>
          <w:b/>
          <w:color w:val="000000"/>
        </w:rPr>
        <w:t xml:space="preserve"> </w:t>
      </w:r>
      <w:r>
        <w:rPr>
          <w:rFonts w:asciiTheme="minorHAnsi" w:hAnsiTheme="minorHAnsi" w:cs="Arial"/>
          <w:color w:val="000000"/>
        </w:rPr>
        <w:t>Print copy number ratio (1/4), Title in quotes, signature</w:t>
      </w:r>
    </w:p>
    <w:p w:rsidR="00980E3B" w:rsidRDefault="009C5581"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Explain the steps and where they go for each station</w:t>
      </w:r>
    </w:p>
    <w:p w:rsidR="001525F4" w:rsidRPr="00EF69DE" w:rsidRDefault="00980E3B" w:rsidP="00EF69DE">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E4796A">
        <w:rPr>
          <w:rFonts w:asciiTheme="minorHAnsi" w:hAnsiTheme="minorHAnsi" w:cs="Arial"/>
          <w:b/>
          <w:color w:val="000000"/>
        </w:rPr>
        <w:t>Independent Practice:</w:t>
      </w:r>
      <w:r>
        <w:rPr>
          <w:rFonts w:asciiTheme="minorHAnsi" w:hAnsiTheme="minorHAnsi" w:cs="Arial"/>
          <w:color w:val="000000"/>
        </w:rPr>
        <w:t xml:space="preserve"> Students begin process of transferring drawings, making prints, and mounting</w:t>
      </w:r>
    </w:p>
    <w:p w:rsidR="001525F4" w:rsidRDefault="001525F4"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u w:val="single"/>
        </w:rPr>
      </w:pPr>
    </w:p>
    <w:p w:rsidR="006C16CD" w:rsidRDefault="000701AA" w:rsidP="00980E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Pr>
          <w:rFonts w:asciiTheme="minorHAnsi" w:hAnsiTheme="minorHAnsi" w:cs="Arial"/>
          <w:b/>
          <w:color w:val="000000"/>
        </w:rPr>
        <w:tab/>
      </w:r>
      <w:r w:rsidR="001525F4" w:rsidRPr="000701AA">
        <w:rPr>
          <w:rFonts w:asciiTheme="minorHAnsi" w:hAnsiTheme="minorHAnsi" w:cs="Arial"/>
          <w:b/>
          <w:color w:val="000000"/>
        </w:rPr>
        <w:t>Lesson 3:  Sculpture</w:t>
      </w:r>
    </w:p>
    <w:p w:rsidR="00980E3B" w:rsidRPr="000701AA" w:rsidRDefault="00980E3B" w:rsidP="00980E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024068" w:rsidRDefault="00024068"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E4796A">
        <w:rPr>
          <w:rFonts w:asciiTheme="minorHAnsi" w:hAnsiTheme="minorHAnsi" w:cs="Arial"/>
          <w:b/>
          <w:color w:val="000000"/>
        </w:rPr>
        <w:t>Objective:</w:t>
      </w:r>
      <w:r>
        <w:rPr>
          <w:rFonts w:asciiTheme="minorHAnsi" w:hAnsiTheme="minorHAnsi" w:cs="Arial"/>
          <w:color w:val="000000"/>
        </w:rPr>
        <w:t xml:space="preserve"> I can create a </w:t>
      </w:r>
      <w:r w:rsidR="006C16CD">
        <w:rPr>
          <w:rFonts w:asciiTheme="minorHAnsi" w:hAnsiTheme="minorHAnsi" w:cs="Arial"/>
          <w:color w:val="000000"/>
        </w:rPr>
        <w:t xml:space="preserve">form cardboard paper </w:t>
      </w:r>
      <w:proofErr w:type="spellStart"/>
      <w:r w:rsidR="006C16CD">
        <w:rPr>
          <w:rFonts w:asciiTheme="minorHAnsi" w:hAnsiTheme="minorHAnsi" w:cs="Arial"/>
          <w:color w:val="000000"/>
        </w:rPr>
        <w:t>mache</w:t>
      </w:r>
      <w:proofErr w:type="spellEnd"/>
      <w:r w:rsidR="006C16CD">
        <w:rPr>
          <w:rFonts w:asciiTheme="minorHAnsi" w:hAnsiTheme="minorHAnsi" w:cs="Arial"/>
          <w:color w:val="000000"/>
        </w:rPr>
        <w:t xml:space="preserve"> sculpture</w:t>
      </w:r>
    </w:p>
    <w:p w:rsidR="003E37F1"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3E37F1">
        <w:rPr>
          <w:rFonts w:asciiTheme="minorHAnsi" w:hAnsiTheme="minorHAnsi" w:cs="Arial"/>
          <w:b/>
          <w:color w:val="000000"/>
        </w:rPr>
        <w:t xml:space="preserve">Structure </w:t>
      </w:r>
      <w:r w:rsidR="00E4796A" w:rsidRPr="003E37F1">
        <w:rPr>
          <w:rFonts w:asciiTheme="minorHAnsi" w:hAnsiTheme="minorHAnsi" w:cs="Arial"/>
          <w:b/>
          <w:color w:val="000000"/>
        </w:rPr>
        <w:t>Demo:</w:t>
      </w:r>
      <w:r w:rsidR="00E4796A">
        <w:rPr>
          <w:rFonts w:asciiTheme="minorHAnsi" w:hAnsiTheme="minorHAnsi" w:cs="Arial"/>
          <w:color w:val="000000"/>
        </w:rPr>
        <w:t xml:space="preserve"> Sculpture building techniques </w:t>
      </w:r>
      <w:r w:rsidR="005243C5">
        <w:rPr>
          <w:rFonts w:asciiTheme="minorHAnsi" w:hAnsiTheme="minorHAnsi" w:cs="Arial"/>
          <w:color w:val="000000"/>
        </w:rPr>
        <w:t>starting with a general sketch or jot down measurements</w:t>
      </w:r>
    </w:p>
    <w:p w:rsidR="003E37F1"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Discuss pro</w:t>
      </w:r>
      <w:r w:rsidR="00E4796A">
        <w:rPr>
          <w:rFonts w:asciiTheme="minorHAnsi" w:hAnsiTheme="minorHAnsi" w:cs="Arial"/>
          <w:color w:val="000000"/>
        </w:rPr>
        <w:t>portions and show examples of disproportion</w:t>
      </w:r>
    </w:p>
    <w:p w:rsidR="00E4796A"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S</w:t>
      </w:r>
      <w:r w:rsidR="00E4796A">
        <w:rPr>
          <w:rFonts w:asciiTheme="minorHAnsi" w:hAnsiTheme="minorHAnsi" w:cs="Arial"/>
          <w:color w:val="000000"/>
        </w:rPr>
        <w:t>how cardboard frame building, then newspaper stuffing process</w:t>
      </w:r>
    </w:p>
    <w:p w:rsidR="003E37F1"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Explain how to crumple paper so it supports the cardboard but is not too dense</w:t>
      </w:r>
    </w:p>
    <w:p w:rsidR="003E37F1"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3E37F1">
        <w:rPr>
          <w:rFonts w:asciiTheme="minorHAnsi" w:hAnsiTheme="minorHAnsi" w:cs="Arial"/>
          <w:b/>
          <w:color w:val="000000"/>
        </w:rPr>
        <w:t xml:space="preserve">Paper </w:t>
      </w:r>
      <w:proofErr w:type="spellStart"/>
      <w:r w:rsidRPr="003E37F1">
        <w:rPr>
          <w:rFonts w:asciiTheme="minorHAnsi" w:hAnsiTheme="minorHAnsi" w:cs="Arial"/>
          <w:b/>
          <w:color w:val="000000"/>
        </w:rPr>
        <w:t>mache</w:t>
      </w:r>
      <w:proofErr w:type="spellEnd"/>
      <w:r w:rsidRPr="003E37F1">
        <w:rPr>
          <w:rFonts w:asciiTheme="minorHAnsi" w:hAnsiTheme="minorHAnsi" w:cs="Arial"/>
          <w:b/>
          <w:color w:val="000000"/>
        </w:rPr>
        <w:t xml:space="preserve"> demo:</w:t>
      </w:r>
      <w:r>
        <w:rPr>
          <w:rFonts w:asciiTheme="minorHAnsi" w:hAnsiTheme="minorHAnsi" w:cs="Arial"/>
          <w:color w:val="000000"/>
        </w:rPr>
        <w:t xml:space="preserve"> Show how to rip paper into strips, cover in </w:t>
      </w:r>
      <w:proofErr w:type="spellStart"/>
      <w:r>
        <w:rPr>
          <w:rFonts w:asciiTheme="minorHAnsi" w:hAnsiTheme="minorHAnsi" w:cs="Arial"/>
          <w:color w:val="000000"/>
        </w:rPr>
        <w:t>mache</w:t>
      </w:r>
      <w:proofErr w:type="spellEnd"/>
      <w:r>
        <w:rPr>
          <w:rFonts w:asciiTheme="minorHAnsi" w:hAnsiTheme="minorHAnsi" w:cs="Arial"/>
          <w:color w:val="000000"/>
        </w:rPr>
        <w:t xml:space="preserve">, then squidgy </w:t>
      </w:r>
      <w:proofErr w:type="spellStart"/>
      <w:r>
        <w:rPr>
          <w:rFonts w:asciiTheme="minorHAnsi" w:hAnsiTheme="minorHAnsi" w:cs="Arial"/>
          <w:color w:val="000000"/>
        </w:rPr>
        <w:t>mache</w:t>
      </w:r>
      <w:proofErr w:type="spellEnd"/>
      <w:r>
        <w:rPr>
          <w:rFonts w:asciiTheme="minorHAnsi" w:hAnsiTheme="minorHAnsi" w:cs="Arial"/>
          <w:color w:val="000000"/>
        </w:rPr>
        <w:t xml:space="preserve"> with bunny ear fingers</w:t>
      </w:r>
    </w:p>
    <w:p w:rsidR="003E37F1"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Explain how to lay strips strategically so that they hold together structure, lay strips over seams and corners</w:t>
      </w:r>
    </w:p>
    <w:p w:rsidR="003E37F1"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Students will cover two layers of news paper and the final third layer in white newsprint then piece will dry</w:t>
      </w:r>
    </w:p>
    <w:p w:rsidR="005243C5" w:rsidRDefault="003E37F1"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3E37F1">
        <w:rPr>
          <w:rFonts w:asciiTheme="minorHAnsi" w:hAnsiTheme="minorHAnsi" w:cs="Arial"/>
          <w:b/>
          <w:color w:val="000000"/>
        </w:rPr>
        <w:t>Painting Demo:</w:t>
      </w:r>
      <w:r>
        <w:rPr>
          <w:rFonts w:asciiTheme="minorHAnsi" w:hAnsiTheme="minorHAnsi" w:cs="Arial"/>
          <w:color w:val="000000"/>
        </w:rPr>
        <w:t xml:space="preserve"> Apply acrylic paint first using the background color of the object (green for Gatorade water bottle)</w:t>
      </w:r>
    </w:p>
    <w:p w:rsidR="005243C5" w:rsidRDefault="005243C5"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No white space, brush strokes like mowing the lawn, multiple coats</w:t>
      </w:r>
    </w:p>
    <w:p w:rsidR="005243C5" w:rsidRDefault="005243C5"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Detail work is done after background is dry using smaller brushes and light pencil sketches</w:t>
      </w:r>
    </w:p>
    <w:p w:rsidR="005243C5" w:rsidRDefault="005243C5" w:rsidP="00980E3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Pr>
          <w:rFonts w:asciiTheme="minorHAnsi" w:hAnsiTheme="minorHAnsi" w:cs="Arial"/>
          <w:color w:val="000000"/>
        </w:rPr>
        <w:t>Mixing color to get correct hue—reference the color wheel for tips, demo examples of how to get lime green</w:t>
      </w:r>
    </w:p>
    <w:p w:rsidR="00A95D06" w:rsidRDefault="005243C5" w:rsidP="005D3623">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5243C5">
        <w:rPr>
          <w:rFonts w:asciiTheme="minorHAnsi" w:hAnsiTheme="minorHAnsi" w:cs="Arial"/>
          <w:b/>
          <w:color w:val="000000"/>
        </w:rPr>
        <w:t>Independent Practice:</w:t>
      </w:r>
      <w:r>
        <w:rPr>
          <w:rFonts w:asciiTheme="minorHAnsi" w:hAnsiTheme="minorHAnsi" w:cs="Arial"/>
          <w:color w:val="000000"/>
        </w:rPr>
        <w:t xml:space="preserve"> Stude</w:t>
      </w:r>
      <w:r w:rsidR="00665308">
        <w:rPr>
          <w:rFonts w:asciiTheme="minorHAnsi" w:hAnsiTheme="minorHAnsi" w:cs="Arial"/>
          <w:color w:val="000000"/>
        </w:rPr>
        <w:t xml:space="preserve">nts begin sculpture process of </w:t>
      </w:r>
      <w:r>
        <w:rPr>
          <w:rFonts w:asciiTheme="minorHAnsi" w:hAnsiTheme="minorHAnsi" w:cs="Arial"/>
          <w:color w:val="000000"/>
        </w:rPr>
        <w:t xml:space="preserve">sketching proportions building, </w:t>
      </w:r>
      <w:proofErr w:type="spellStart"/>
      <w:r>
        <w:rPr>
          <w:rFonts w:asciiTheme="minorHAnsi" w:hAnsiTheme="minorHAnsi" w:cs="Arial"/>
          <w:color w:val="000000"/>
        </w:rPr>
        <w:t>maching</w:t>
      </w:r>
      <w:proofErr w:type="spellEnd"/>
      <w:r>
        <w:rPr>
          <w:rFonts w:asciiTheme="minorHAnsi" w:hAnsiTheme="minorHAnsi" w:cs="Arial"/>
          <w:color w:val="000000"/>
        </w:rPr>
        <w:t>, and painting</w:t>
      </w:r>
    </w:p>
    <w:p w:rsidR="00A95D06" w:rsidRPr="00AA1B5B" w:rsidRDefault="006C16CD" w:rsidP="00A95D06">
      <w:pPr>
        <w:spacing w:after="120"/>
        <w:rPr>
          <w:rFonts w:asciiTheme="minorHAnsi" w:eastAsiaTheme="minorHAnsi" w:hAnsiTheme="minorHAnsi" w:cs="Arial"/>
          <w:b/>
          <w:bCs/>
          <w:szCs w:val="20"/>
          <w:u w:val="single"/>
        </w:rPr>
      </w:pPr>
      <w:r>
        <w:rPr>
          <w:rFonts w:asciiTheme="minorHAnsi" w:eastAsiaTheme="minorHAnsi" w:hAnsiTheme="minorHAnsi" w:cs="Arial"/>
          <w:b/>
          <w:bCs/>
          <w:szCs w:val="20"/>
          <w:u w:val="single"/>
        </w:rPr>
        <w:t>Materials</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Still life/pop culture item</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Newsprint</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Ebony Pencil</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Linoleum</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Linoleum carving tools</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Ink</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Brayer</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5 x 7 colored paper</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 xml:space="preserve">16 x 20 black/white mounting paper </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Ruler</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 xml:space="preserve">Rubber cement </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Cardboard</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Newspaper for stuffing and table covering</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Box cutter</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Masking tape</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 xml:space="preserve">Paper </w:t>
      </w:r>
      <w:proofErr w:type="spellStart"/>
      <w:r w:rsidRPr="00AA1B5B">
        <w:rPr>
          <w:rFonts w:asciiTheme="minorHAnsi" w:eastAsiaTheme="minorHAnsi" w:hAnsiTheme="minorHAnsi" w:cs="Arial"/>
          <w:bCs/>
          <w:sz w:val="24"/>
          <w:szCs w:val="20"/>
        </w:rPr>
        <w:t>mache</w:t>
      </w:r>
      <w:proofErr w:type="spellEnd"/>
      <w:r w:rsidRPr="00AA1B5B">
        <w:rPr>
          <w:rFonts w:asciiTheme="minorHAnsi" w:eastAsiaTheme="minorHAnsi" w:hAnsiTheme="minorHAnsi" w:cs="Arial"/>
          <w:bCs/>
          <w:sz w:val="24"/>
          <w:szCs w:val="20"/>
        </w:rPr>
        <w:t xml:space="preserve"> powder / water</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 xml:space="preserve">Buckets for </w:t>
      </w:r>
      <w:proofErr w:type="spellStart"/>
      <w:r w:rsidRPr="00AA1B5B">
        <w:rPr>
          <w:rFonts w:asciiTheme="minorHAnsi" w:eastAsiaTheme="minorHAnsi" w:hAnsiTheme="minorHAnsi" w:cs="Arial"/>
          <w:bCs/>
          <w:sz w:val="24"/>
          <w:szCs w:val="20"/>
        </w:rPr>
        <w:t>mache</w:t>
      </w:r>
      <w:proofErr w:type="spellEnd"/>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Acrylic paint</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Metal rod</w:t>
      </w:r>
    </w:p>
    <w:p w:rsidR="00A95D06" w:rsidRPr="00AA1B5B"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 xml:space="preserve">Wood pedestal </w:t>
      </w:r>
    </w:p>
    <w:p w:rsidR="006156C1" w:rsidRPr="006156C1" w:rsidRDefault="00A95D06" w:rsidP="00A95D06">
      <w:pPr>
        <w:pStyle w:val="ListParagraph"/>
        <w:numPr>
          <w:ilvl w:val="0"/>
          <w:numId w:val="4"/>
        </w:numPr>
        <w:spacing w:after="120"/>
        <w:rPr>
          <w:rFonts w:asciiTheme="minorHAnsi" w:eastAsiaTheme="minorHAnsi" w:hAnsiTheme="minorHAnsi" w:cs="Arial"/>
          <w:b/>
          <w:bCs/>
          <w:sz w:val="24"/>
          <w:szCs w:val="20"/>
        </w:rPr>
      </w:pPr>
      <w:r w:rsidRPr="00AA1B5B">
        <w:rPr>
          <w:rFonts w:asciiTheme="minorHAnsi" w:eastAsiaTheme="minorHAnsi" w:hAnsiTheme="minorHAnsi" w:cs="Arial"/>
          <w:bCs/>
          <w:sz w:val="24"/>
          <w:szCs w:val="20"/>
        </w:rPr>
        <w:t>Typed plaque</w:t>
      </w:r>
    </w:p>
    <w:p w:rsidR="006156C1" w:rsidRDefault="006156C1" w:rsidP="006156C1">
      <w:pPr>
        <w:spacing w:after="120"/>
        <w:rPr>
          <w:rFonts w:asciiTheme="minorHAnsi" w:eastAsiaTheme="minorHAnsi" w:hAnsiTheme="minorHAnsi" w:cs="Arial"/>
          <w:b/>
          <w:bCs/>
          <w:szCs w:val="20"/>
        </w:rPr>
      </w:pPr>
    </w:p>
    <w:p w:rsidR="006156C1" w:rsidRPr="00AA1B5B" w:rsidRDefault="006156C1" w:rsidP="006156C1">
      <w:pPr>
        <w:spacing w:after="120"/>
        <w:rPr>
          <w:rFonts w:asciiTheme="minorHAnsi" w:hAnsiTheme="minorHAnsi"/>
          <w:u w:val="single"/>
        </w:rPr>
      </w:pPr>
      <w:r>
        <w:rPr>
          <w:rFonts w:asciiTheme="minorHAnsi" w:eastAsiaTheme="minorHAnsi" w:hAnsiTheme="minorHAnsi" w:cs="Arial"/>
          <w:b/>
          <w:bCs/>
          <w:szCs w:val="20"/>
          <w:u w:val="single"/>
        </w:rPr>
        <w:t>Assessment</w:t>
      </w:r>
    </w:p>
    <w:p w:rsidR="00DB4715" w:rsidRDefault="00DB4715" w:rsidP="006156C1">
      <w:pPr>
        <w:spacing w:after="120"/>
        <w:rPr>
          <w:rFonts w:asciiTheme="minorHAnsi" w:eastAsiaTheme="minorHAnsi" w:hAnsiTheme="minorHAnsi" w:cs="Arial"/>
          <w:b/>
          <w:szCs w:val="20"/>
        </w:rPr>
      </w:pPr>
      <w:r>
        <w:rPr>
          <w:rFonts w:asciiTheme="minorHAnsi" w:eastAsiaTheme="minorHAnsi" w:hAnsiTheme="minorHAnsi" w:cs="Arial"/>
          <w:b/>
          <w:szCs w:val="20"/>
        </w:rPr>
        <w:t>Formative:</w:t>
      </w:r>
    </w:p>
    <w:p w:rsidR="00DB4715" w:rsidRDefault="00DB4715" w:rsidP="00DB4715">
      <w:pPr>
        <w:pStyle w:val="ListParagraph"/>
        <w:numPr>
          <w:ilvl w:val="0"/>
          <w:numId w:val="43"/>
        </w:numPr>
        <w:spacing w:after="120"/>
        <w:rPr>
          <w:rFonts w:asciiTheme="minorHAnsi" w:eastAsiaTheme="minorHAnsi" w:hAnsiTheme="minorHAnsi" w:cs="Arial"/>
          <w:szCs w:val="20"/>
        </w:rPr>
      </w:pPr>
      <w:r>
        <w:rPr>
          <w:rFonts w:asciiTheme="minorHAnsi" w:eastAsiaTheme="minorHAnsi" w:hAnsiTheme="minorHAnsi" w:cs="Arial"/>
          <w:b/>
          <w:szCs w:val="20"/>
        </w:rPr>
        <w:t xml:space="preserve">Checking for Understanding: </w:t>
      </w:r>
      <w:r>
        <w:rPr>
          <w:rFonts w:asciiTheme="minorHAnsi" w:eastAsiaTheme="minorHAnsi" w:hAnsiTheme="minorHAnsi" w:cs="Arial"/>
          <w:szCs w:val="20"/>
        </w:rPr>
        <w:t>On days that require a lot of steps students are called on to repeat their directions and the reasons for those directions</w:t>
      </w:r>
    </w:p>
    <w:p w:rsidR="004F5CCE" w:rsidRDefault="00DB4715" w:rsidP="00DB4715">
      <w:pPr>
        <w:pStyle w:val="ListParagraph"/>
        <w:numPr>
          <w:ilvl w:val="0"/>
          <w:numId w:val="43"/>
        </w:numPr>
        <w:spacing w:after="120"/>
        <w:rPr>
          <w:rFonts w:asciiTheme="minorHAnsi" w:eastAsiaTheme="minorHAnsi" w:hAnsiTheme="minorHAnsi" w:cs="Arial"/>
          <w:szCs w:val="20"/>
        </w:rPr>
      </w:pPr>
      <w:r>
        <w:rPr>
          <w:rFonts w:asciiTheme="minorHAnsi" w:eastAsiaTheme="minorHAnsi" w:hAnsiTheme="minorHAnsi" w:cs="Arial"/>
          <w:b/>
          <w:szCs w:val="20"/>
        </w:rPr>
        <w:t>Group Critique:</w:t>
      </w:r>
      <w:r>
        <w:rPr>
          <w:rFonts w:asciiTheme="minorHAnsi" w:eastAsiaTheme="minorHAnsi" w:hAnsiTheme="minorHAnsi" w:cs="Arial"/>
          <w:szCs w:val="20"/>
        </w:rPr>
        <w:t xml:space="preserve"> Students check each others angles for their still life drawing</w:t>
      </w:r>
    </w:p>
    <w:p w:rsidR="007F2806" w:rsidRDefault="004F5CCE" w:rsidP="00DB4715">
      <w:pPr>
        <w:pStyle w:val="ListParagraph"/>
        <w:numPr>
          <w:ilvl w:val="0"/>
          <w:numId w:val="43"/>
        </w:numPr>
        <w:spacing w:after="120"/>
        <w:rPr>
          <w:rFonts w:asciiTheme="minorHAnsi" w:eastAsiaTheme="minorHAnsi" w:hAnsiTheme="minorHAnsi" w:cs="Arial"/>
          <w:szCs w:val="20"/>
        </w:rPr>
      </w:pPr>
      <w:r>
        <w:rPr>
          <w:rFonts w:asciiTheme="minorHAnsi" w:eastAsiaTheme="minorHAnsi" w:hAnsiTheme="minorHAnsi" w:cs="Arial"/>
          <w:b/>
          <w:szCs w:val="20"/>
        </w:rPr>
        <w:t>Thumb-</w:t>
      </w:r>
      <w:proofErr w:type="spellStart"/>
      <w:r w:rsidRPr="004F5CCE">
        <w:rPr>
          <w:rFonts w:asciiTheme="minorHAnsi" w:eastAsiaTheme="minorHAnsi" w:hAnsiTheme="minorHAnsi" w:cs="Arial"/>
          <w:b/>
          <w:szCs w:val="20"/>
        </w:rPr>
        <w:t>m</w:t>
      </w:r>
      <w:r>
        <w:rPr>
          <w:rFonts w:asciiTheme="minorHAnsi" w:eastAsiaTheme="minorHAnsi" w:hAnsiTheme="minorHAnsi" w:cs="Arial"/>
          <w:b/>
          <w:szCs w:val="20"/>
        </w:rPr>
        <w:t>ome</w:t>
      </w:r>
      <w:r w:rsidRPr="004F5CCE">
        <w:rPr>
          <w:rFonts w:asciiTheme="minorHAnsi" w:eastAsiaTheme="minorHAnsi" w:hAnsiTheme="minorHAnsi" w:cs="Arial"/>
          <w:b/>
          <w:szCs w:val="20"/>
        </w:rPr>
        <w:t>to</w:t>
      </w:r>
      <w:r>
        <w:rPr>
          <w:rFonts w:asciiTheme="minorHAnsi" w:eastAsiaTheme="minorHAnsi" w:hAnsiTheme="minorHAnsi" w:cs="Arial"/>
          <w:b/>
          <w:szCs w:val="20"/>
        </w:rPr>
        <w:t>r</w:t>
      </w:r>
      <w:proofErr w:type="spellEnd"/>
      <w:r>
        <w:rPr>
          <w:rFonts w:asciiTheme="minorHAnsi" w:eastAsiaTheme="minorHAnsi" w:hAnsiTheme="minorHAnsi" w:cs="Arial"/>
          <w:b/>
          <w:szCs w:val="20"/>
        </w:rPr>
        <w:t xml:space="preserve">: </w:t>
      </w:r>
      <w:r w:rsidRPr="004F5CCE">
        <w:rPr>
          <w:rFonts w:asciiTheme="minorHAnsi" w:eastAsiaTheme="minorHAnsi" w:hAnsiTheme="minorHAnsi" w:cs="Arial"/>
          <w:szCs w:val="20"/>
        </w:rPr>
        <w:t>Thumbs up,</w:t>
      </w:r>
      <w:r>
        <w:rPr>
          <w:rFonts w:asciiTheme="minorHAnsi" w:eastAsiaTheme="minorHAnsi" w:hAnsiTheme="minorHAnsi" w:cs="Arial"/>
          <w:szCs w:val="20"/>
        </w:rPr>
        <w:t xml:space="preserve"> down, or sideways depending on</w:t>
      </w:r>
      <w:r w:rsidR="00507C22">
        <w:rPr>
          <w:rFonts w:asciiTheme="minorHAnsi" w:eastAsiaTheme="minorHAnsi" w:hAnsiTheme="minorHAnsi" w:cs="Arial"/>
          <w:szCs w:val="20"/>
        </w:rPr>
        <w:t xml:space="preserve"> their understanding of concepts, techniques, or instructions.</w:t>
      </w:r>
    </w:p>
    <w:p w:rsidR="00507C22" w:rsidRDefault="007F2806" w:rsidP="00DB4715">
      <w:pPr>
        <w:pStyle w:val="ListParagraph"/>
        <w:numPr>
          <w:ilvl w:val="0"/>
          <w:numId w:val="43"/>
        </w:numPr>
        <w:spacing w:after="120"/>
        <w:rPr>
          <w:rFonts w:asciiTheme="minorHAnsi" w:eastAsiaTheme="minorHAnsi" w:hAnsiTheme="minorHAnsi" w:cs="Arial"/>
          <w:szCs w:val="20"/>
        </w:rPr>
      </w:pPr>
      <w:r>
        <w:rPr>
          <w:rFonts w:asciiTheme="minorHAnsi" w:eastAsiaTheme="minorHAnsi" w:hAnsiTheme="minorHAnsi" w:cs="Arial"/>
          <w:b/>
          <w:szCs w:val="20"/>
        </w:rPr>
        <w:t>Museum</w:t>
      </w:r>
    </w:p>
    <w:p w:rsidR="00507C22" w:rsidRDefault="00507C22" w:rsidP="00DB4715">
      <w:pPr>
        <w:pStyle w:val="ListParagraph"/>
        <w:numPr>
          <w:ilvl w:val="0"/>
          <w:numId w:val="43"/>
        </w:numPr>
        <w:spacing w:after="120"/>
        <w:rPr>
          <w:rFonts w:asciiTheme="minorHAnsi" w:eastAsiaTheme="minorHAnsi" w:hAnsiTheme="minorHAnsi" w:cs="Arial"/>
          <w:szCs w:val="20"/>
        </w:rPr>
      </w:pPr>
      <w:r>
        <w:rPr>
          <w:rFonts w:asciiTheme="minorHAnsi" w:eastAsiaTheme="minorHAnsi" w:hAnsiTheme="minorHAnsi" w:cs="Arial"/>
          <w:b/>
          <w:szCs w:val="20"/>
        </w:rPr>
        <w:t>Exit Tickets:</w:t>
      </w:r>
      <w:r>
        <w:rPr>
          <w:rFonts w:asciiTheme="minorHAnsi" w:eastAsiaTheme="minorHAnsi" w:hAnsiTheme="minorHAnsi" w:cs="Arial"/>
          <w:szCs w:val="20"/>
        </w:rPr>
        <w:t xml:space="preserve"> As students go from shape to form in creating their sculptures, they should show through words, numbers, or pictures how they’re going to figure out the measurements of their form. </w:t>
      </w:r>
    </w:p>
    <w:p w:rsidR="00DB4715" w:rsidRPr="007F2806" w:rsidRDefault="007F2806" w:rsidP="00DB4715">
      <w:pPr>
        <w:pStyle w:val="ListParagraph"/>
        <w:numPr>
          <w:ilvl w:val="0"/>
          <w:numId w:val="43"/>
        </w:numPr>
        <w:spacing w:after="120"/>
        <w:rPr>
          <w:rFonts w:asciiTheme="minorHAnsi" w:eastAsiaTheme="minorHAnsi" w:hAnsiTheme="minorHAnsi" w:cs="Arial"/>
          <w:b/>
          <w:szCs w:val="20"/>
        </w:rPr>
      </w:pPr>
      <w:r w:rsidRPr="007F2806">
        <w:rPr>
          <w:rFonts w:asciiTheme="minorHAnsi" w:eastAsiaTheme="minorHAnsi" w:hAnsiTheme="minorHAnsi" w:cs="Arial"/>
          <w:b/>
          <w:szCs w:val="20"/>
        </w:rPr>
        <w:t>Q &amp; A:</w:t>
      </w:r>
      <w:r>
        <w:rPr>
          <w:rFonts w:asciiTheme="minorHAnsi" w:eastAsiaTheme="minorHAnsi" w:hAnsiTheme="minorHAnsi" w:cs="Arial"/>
          <w:b/>
          <w:szCs w:val="20"/>
        </w:rPr>
        <w:t xml:space="preserve"> </w:t>
      </w:r>
      <w:r>
        <w:rPr>
          <w:rFonts w:asciiTheme="minorHAnsi" w:eastAsiaTheme="minorHAnsi" w:hAnsiTheme="minorHAnsi" w:cs="Arial"/>
          <w:szCs w:val="20"/>
        </w:rPr>
        <w:t>Students ask who class questions about their project (How can I make a bumpy texture on this piece?) Call on students for ideas.</w:t>
      </w:r>
    </w:p>
    <w:p w:rsidR="00DB4715" w:rsidRDefault="006156C1" w:rsidP="006156C1">
      <w:pPr>
        <w:spacing w:after="120"/>
        <w:rPr>
          <w:rFonts w:asciiTheme="minorHAnsi" w:eastAsiaTheme="minorHAnsi" w:hAnsiTheme="minorHAnsi" w:cs="Arial"/>
          <w:szCs w:val="20"/>
        </w:rPr>
      </w:pPr>
      <w:r>
        <w:rPr>
          <w:rFonts w:asciiTheme="minorHAnsi" w:eastAsiaTheme="minorHAnsi" w:hAnsiTheme="minorHAnsi" w:cs="Arial"/>
          <w:b/>
          <w:szCs w:val="20"/>
        </w:rPr>
        <w:t>Summative</w:t>
      </w:r>
      <w:r w:rsidRPr="00C47F08">
        <w:rPr>
          <w:rFonts w:asciiTheme="minorHAnsi" w:eastAsiaTheme="minorHAnsi" w:hAnsiTheme="minorHAnsi" w:cs="Arial"/>
          <w:b/>
          <w:szCs w:val="20"/>
        </w:rPr>
        <w:t>:</w:t>
      </w:r>
      <w:r>
        <w:rPr>
          <w:rFonts w:asciiTheme="minorHAnsi" w:eastAsiaTheme="minorHAnsi" w:hAnsiTheme="minorHAnsi" w:cs="Arial"/>
          <w:szCs w:val="20"/>
        </w:rPr>
        <w:t xml:space="preserve"> </w:t>
      </w:r>
    </w:p>
    <w:p w:rsidR="00DB4715" w:rsidRDefault="00DB4715" w:rsidP="00DB4715">
      <w:pPr>
        <w:pStyle w:val="ListParagraph"/>
        <w:numPr>
          <w:ilvl w:val="0"/>
          <w:numId w:val="42"/>
        </w:numPr>
        <w:spacing w:after="120"/>
        <w:rPr>
          <w:rFonts w:asciiTheme="minorHAnsi" w:eastAsiaTheme="minorHAnsi" w:hAnsiTheme="minorHAnsi" w:cs="Arial"/>
          <w:szCs w:val="20"/>
        </w:rPr>
      </w:pPr>
      <w:r>
        <w:rPr>
          <w:rFonts w:asciiTheme="minorHAnsi" w:eastAsiaTheme="minorHAnsi" w:hAnsiTheme="minorHAnsi" w:cs="Arial"/>
          <w:b/>
          <w:szCs w:val="20"/>
        </w:rPr>
        <w:t xml:space="preserve">Smart Sheet: </w:t>
      </w:r>
      <w:r w:rsidR="006156C1" w:rsidRPr="00DB4715">
        <w:rPr>
          <w:rFonts w:asciiTheme="minorHAnsi" w:eastAsiaTheme="minorHAnsi" w:hAnsiTheme="minorHAnsi" w:cs="Arial"/>
          <w:szCs w:val="20"/>
        </w:rPr>
        <w:t>Before the unit, the students are given a smart sheet that asks for their knowledge of the unit objective terms (pop art, pop culture, Andy Warhol, contour line drawing, printmaking, and form). After their finished with the unit, students take a post-assessment that asks them to show their knowledge of those same vocabulary words. Along with this, students write a paragraph that synthesizes their knowledge of these words and puts them in context of their projects.</w:t>
      </w:r>
    </w:p>
    <w:p w:rsidR="006156C1" w:rsidRPr="00DB4715" w:rsidRDefault="00DB4715" w:rsidP="00DB4715">
      <w:pPr>
        <w:pStyle w:val="ListParagraph"/>
        <w:numPr>
          <w:ilvl w:val="0"/>
          <w:numId w:val="42"/>
        </w:numPr>
        <w:spacing w:after="120"/>
        <w:rPr>
          <w:rFonts w:asciiTheme="minorHAnsi" w:eastAsiaTheme="minorHAnsi" w:hAnsiTheme="minorHAnsi" w:cs="Arial"/>
          <w:szCs w:val="20"/>
        </w:rPr>
      </w:pPr>
      <w:r>
        <w:rPr>
          <w:rFonts w:asciiTheme="minorHAnsi" w:eastAsiaTheme="minorHAnsi" w:hAnsiTheme="minorHAnsi" w:cs="Arial"/>
          <w:b/>
          <w:szCs w:val="20"/>
        </w:rPr>
        <w:t>Rubric:</w:t>
      </w:r>
      <w:r>
        <w:rPr>
          <w:rFonts w:asciiTheme="minorHAnsi" w:eastAsiaTheme="minorHAnsi" w:hAnsiTheme="minorHAnsi" w:cs="Arial"/>
          <w:szCs w:val="20"/>
        </w:rPr>
        <w:t xml:space="preserve"> </w:t>
      </w:r>
      <w:r>
        <w:rPr>
          <w:rFonts w:asciiTheme="minorHAnsi" w:eastAsiaTheme="minorHAnsi" w:hAnsiTheme="minorHAnsi" w:cs="Arial"/>
          <w:b/>
          <w:szCs w:val="20"/>
        </w:rPr>
        <w:t xml:space="preserve"> </w:t>
      </w:r>
      <w:r>
        <w:rPr>
          <w:rFonts w:asciiTheme="minorHAnsi" w:eastAsiaTheme="minorHAnsi" w:hAnsiTheme="minorHAnsi" w:cs="Arial"/>
          <w:szCs w:val="20"/>
        </w:rPr>
        <w:t>Three rubrics will be given, one for each medium in the series. Students will be graded on participation, following directions, effort, and creativity. Students will be scored out of 100 and will have the opportunity to score themselves before teacher scores them.</w:t>
      </w:r>
    </w:p>
    <w:p w:rsidR="006156C1" w:rsidRDefault="006156C1" w:rsidP="006156C1">
      <w:pPr>
        <w:spacing w:after="120"/>
        <w:rPr>
          <w:rFonts w:asciiTheme="minorHAnsi" w:eastAsiaTheme="minorHAnsi" w:hAnsiTheme="minorHAnsi" w:cs="Arial"/>
          <w:b/>
          <w:bCs/>
          <w:szCs w:val="20"/>
        </w:rPr>
      </w:pPr>
    </w:p>
    <w:p w:rsidR="006156C1" w:rsidRPr="00A95D06" w:rsidRDefault="006156C1" w:rsidP="006156C1">
      <w:pPr>
        <w:spacing w:after="120"/>
        <w:rPr>
          <w:rFonts w:asciiTheme="minorHAnsi" w:eastAsiaTheme="minorHAnsi" w:hAnsiTheme="minorHAnsi" w:cs="Arial"/>
          <w:b/>
          <w:bCs/>
          <w:szCs w:val="20"/>
          <w:u w:val="single"/>
        </w:rPr>
      </w:pPr>
      <w:r w:rsidRPr="00A95D06">
        <w:rPr>
          <w:rFonts w:asciiTheme="minorHAnsi" w:eastAsiaTheme="minorHAnsi" w:hAnsiTheme="minorHAnsi" w:cs="Arial"/>
          <w:b/>
          <w:bCs/>
          <w:szCs w:val="20"/>
          <w:u w:val="single"/>
        </w:rPr>
        <w:t xml:space="preserve">Interdisciplinary </w:t>
      </w:r>
      <w:r>
        <w:rPr>
          <w:rFonts w:asciiTheme="minorHAnsi" w:eastAsiaTheme="minorHAnsi" w:hAnsiTheme="minorHAnsi" w:cs="Arial"/>
          <w:b/>
          <w:bCs/>
          <w:szCs w:val="20"/>
          <w:u w:val="single"/>
        </w:rPr>
        <w:t xml:space="preserve">and Literacy </w:t>
      </w:r>
      <w:r w:rsidRPr="00A95D06">
        <w:rPr>
          <w:rFonts w:asciiTheme="minorHAnsi" w:eastAsiaTheme="minorHAnsi" w:hAnsiTheme="minorHAnsi" w:cs="Arial"/>
          <w:b/>
          <w:bCs/>
          <w:szCs w:val="20"/>
          <w:u w:val="single"/>
        </w:rPr>
        <w:t xml:space="preserve">Connections </w:t>
      </w:r>
    </w:p>
    <w:p w:rsidR="006156C1" w:rsidRPr="00AA1B5B" w:rsidRDefault="006156C1" w:rsidP="006156C1">
      <w:pPr>
        <w:spacing w:after="120"/>
        <w:rPr>
          <w:rFonts w:asciiTheme="minorHAnsi" w:eastAsiaTheme="minorHAnsi" w:hAnsiTheme="minorHAnsi" w:cs="Arial"/>
          <w:b/>
          <w:bCs/>
          <w:szCs w:val="20"/>
          <w:u w:val="single"/>
        </w:rPr>
      </w:pPr>
    </w:p>
    <w:p w:rsidR="006156C1" w:rsidRPr="00AA1B5B" w:rsidRDefault="006156C1" w:rsidP="006156C1">
      <w:pPr>
        <w:pStyle w:val="ListParagraph"/>
        <w:numPr>
          <w:ilvl w:val="0"/>
          <w:numId w:val="3"/>
        </w:numPr>
        <w:spacing w:after="120"/>
        <w:rPr>
          <w:rFonts w:asciiTheme="minorHAnsi" w:eastAsiaTheme="minorHAnsi" w:hAnsiTheme="minorHAnsi" w:cs="Arial"/>
          <w:bCs/>
          <w:sz w:val="24"/>
          <w:szCs w:val="20"/>
        </w:rPr>
      </w:pPr>
      <w:r w:rsidRPr="006A2D5A">
        <w:rPr>
          <w:rFonts w:asciiTheme="minorHAnsi" w:eastAsiaTheme="minorHAnsi" w:hAnsiTheme="minorHAnsi" w:cs="Arial"/>
          <w:b/>
          <w:bCs/>
          <w:sz w:val="24"/>
          <w:szCs w:val="20"/>
        </w:rPr>
        <w:t xml:space="preserve">Social studies: </w:t>
      </w:r>
      <w:r w:rsidRPr="006A2D5A">
        <w:rPr>
          <w:rFonts w:asciiTheme="minorHAnsi" w:eastAsiaTheme="minorHAnsi" w:hAnsiTheme="minorHAnsi" w:cs="Arial"/>
          <w:bCs/>
          <w:sz w:val="24"/>
          <w:szCs w:val="20"/>
        </w:rPr>
        <w:t>Students will have a teacher-facilitated discussion about how the culture of post</w:t>
      </w:r>
      <w:r w:rsidRPr="00AA1B5B">
        <w:rPr>
          <w:rFonts w:asciiTheme="minorHAnsi" w:eastAsiaTheme="minorHAnsi" w:hAnsiTheme="minorHAnsi" w:cs="Arial"/>
          <w:bCs/>
          <w:sz w:val="24"/>
          <w:szCs w:val="20"/>
        </w:rPr>
        <w:t xml:space="preserve"> WWII American society essentially created the pop art movement. They will recognize this relationship and come up with their own pop art icons of present day society to create.</w:t>
      </w:r>
    </w:p>
    <w:p w:rsidR="006156C1" w:rsidRPr="00AA1B5B" w:rsidRDefault="006156C1" w:rsidP="006156C1">
      <w:pPr>
        <w:pStyle w:val="ListParagraph"/>
        <w:numPr>
          <w:ilvl w:val="0"/>
          <w:numId w:val="3"/>
        </w:numPr>
        <w:spacing w:after="120"/>
        <w:rPr>
          <w:rFonts w:asciiTheme="minorHAnsi" w:eastAsiaTheme="minorHAnsi" w:hAnsiTheme="minorHAnsi" w:cs="Arial"/>
          <w:bCs/>
          <w:sz w:val="24"/>
          <w:szCs w:val="20"/>
        </w:rPr>
      </w:pPr>
      <w:r w:rsidRPr="006A2D5A">
        <w:rPr>
          <w:rFonts w:asciiTheme="minorHAnsi" w:eastAsiaTheme="minorHAnsi" w:hAnsiTheme="minorHAnsi" w:cs="Arial"/>
          <w:b/>
          <w:bCs/>
          <w:sz w:val="24"/>
          <w:szCs w:val="20"/>
        </w:rPr>
        <w:t>Math:</w:t>
      </w:r>
      <w:r w:rsidRPr="00AA1B5B">
        <w:rPr>
          <w:rFonts w:asciiTheme="minorHAnsi" w:eastAsiaTheme="minorHAnsi" w:hAnsiTheme="minorHAnsi" w:cs="Arial"/>
          <w:bCs/>
          <w:sz w:val="24"/>
          <w:szCs w:val="20"/>
        </w:rPr>
        <w:t xml:space="preserve"> Students will be required</w:t>
      </w:r>
      <w:r>
        <w:rPr>
          <w:rFonts w:asciiTheme="minorHAnsi" w:eastAsiaTheme="minorHAnsi" w:hAnsiTheme="minorHAnsi" w:cs="Arial"/>
          <w:bCs/>
          <w:sz w:val="24"/>
          <w:szCs w:val="20"/>
        </w:rPr>
        <w:t xml:space="preserve"> to sculpt their object</w:t>
      </w:r>
      <w:r w:rsidRPr="00AA1B5B">
        <w:rPr>
          <w:rFonts w:asciiTheme="minorHAnsi" w:eastAsiaTheme="minorHAnsi" w:hAnsiTheme="minorHAnsi" w:cs="Arial"/>
          <w:bCs/>
          <w:sz w:val="24"/>
          <w:szCs w:val="20"/>
        </w:rPr>
        <w:t xml:space="preserve"> three times bigger than the actual object. They </w:t>
      </w:r>
      <w:r w:rsidRPr="006A2D5A">
        <w:rPr>
          <w:rFonts w:asciiTheme="minorHAnsi" w:eastAsiaTheme="minorHAnsi" w:hAnsiTheme="minorHAnsi" w:cs="Arial"/>
          <w:bCs/>
          <w:sz w:val="24"/>
          <w:szCs w:val="20"/>
        </w:rPr>
        <w:t>will have to consider proportions as they change the scale</w:t>
      </w:r>
      <w:r>
        <w:rPr>
          <w:rFonts w:asciiTheme="minorHAnsi" w:eastAsiaTheme="minorHAnsi" w:hAnsiTheme="minorHAnsi" w:cs="Arial"/>
          <w:bCs/>
          <w:sz w:val="24"/>
          <w:szCs w:val="20"/>
        </w:rPr>
        <w:t xml:space="preserve">. They will also be required to use measuring and dividing skills to </w:t>
      </w:r>
    </w:p>
    <w:p w:rsidR="006156C1" w:rsidRPr="00AA1B5B" w:rsidRDefault="006156C1" w:rsidP="006156C1">
      <w:pPr>
        <w:pStyle w:val="ListParagraph"/>
        <w:numPr>
          <w:ilvl w:val="0"/>
          <w:numId w:val="3"/>
        </w:numPr>
        <w:spacing w:after="120"/>
        <w:rPr>
          <w:rFonts w:asciiTheme="minorHAnsi" w:eastAsiaTheme="minorHAnsi" w:hAnsiTheme="minorHAnsi" w:cs="Arial"/>
          <w:bCs/>
          <w:sz w:val="24"/>
          <w:szCs w:val="20"/>
        </w:rPr>
      </w:pPr>
      <w:r w:rsidRPr="006A2D5A">
        <w:rPr>
          <w:rFonts w:asciiTheme="minorHAnsi" w:eastAsiaTheme="minorHAnsi" w:hAnsiTheme="minorHAnsi" w:cs="Arial"/>
          <w:b/>
          <w:bCs/>
          <w:sz w:val="24"/>
          <w:szCs w:val="20"/>
        </w:rPr>
        <w:t>Literacy:</w:t>
      </w:r>
      <w:r w:rsidRPr="00AA1B5B">
        <w:rPr>
          <w:rFonts w:asciiTheme="minorHAnsi" w:eastAsiaTheme="minorHAnsi" w:hAnsiTheme="minorHAnsi" w:cs="Arial"/>
          <w:bCs/>
          <w:sz w:val="24"/>
          <w:szCs w:val="20"/>
        </w:rPr>
        <w:t xml:space="preserve"> </w:t>
      </w:r>
      <w:r>
        <w:rPr>
          <w:rFonts w:asciiTheme="minorHAnsi" w:eastAsiaTheme="minorHAnsi" w:hAnsiTheme="minorHAnsi" w:cs="Arial"/>
          <w:bCs/>
          <w:sz w:val="24"/>
          <w:szCs w:val="20"/>
        </w:rPr>
        <w:t>In the post-assessment, students are asked to synthesize their knowledge on the vocabulary words we focused on and contextualize these words in terms of their series.</w:t>
      </w:r>
    </w:p>
    <w:p w:rsidR="006156C1" w:rsidRPr="00AA1B5B" w:rsidRDefault="006156C1" w:rsidP="006156C1">
      <w:pPr>
        <w:spacing w:after="120"/>
        <w:rPr>
          <w:rFonts w:asciiTheme="minorHAnsi" w:eastAsiaTheme="minorHAnsi" w:hAnsiTheme="minorHAnsi" w:cs="Arial"/>
          <w:b/>
          <w:bCs/>
          <w:szCs w:val="20"/>
          <w:u w:val="single"/>
        </w:rPr>
      </w:pPr>
    </w:p>
    <w:p w:rsidR="006156C1" w:rsidRDefault="006156C1" w:rsidP="006156C1">
      <w:pPr>
        <w:spacing w:after="120"/>
        <w:rPr>
          <w:rFonts w:asciiTheme="minorHAnsi" w:eastAsiaTheme="minorHAnsi" w:hAnsiTheme="minorHAnsi" w:cs="Arial"/>
          <w:b/>
          <w:bCs/>
          <w:szCs w:val="20"/>
          <w:u w:val="single"/>
        </w:rPr>
      </w:pPr>
      <w:r w:rsidRPr="00AA1B5B">
        <w:rPr>
          <w:rFonts w:asciiTheme="minorHAnsi" w:eastAsiaTheme="minorHAnsi" w:hAnsiTheme="minorHAnsi" w:cs="Arial"/>
          <w:b/>
          <w:bCs/>
          <w:szCs w:val="20"/>
          <w:u w:val="single"/>
        </w:rPr>
        <w:t>Meeting Diverse Needs</w:t>
      </w:r>
    </w:p>
    <w:p w:rsidR="006156C1" w:rsidRPr="00AA1B5B" w:rsidRDefault="006156C1" w:rsidP="006156C1">
      <w:pPr>
        <w:spacing w:after="120"/>
        <w:rPr>
          <w:rFonts w:asciiTheme="minorHAnsi" w:eastAsiaTheme="minorHAnsi" w:hAnsiTheme="minorHAnsi" w:cs="Arial"/>
          <w:b/>
          <w:bCs/>
          <w:szCs w:val="20"/>
          <w:u w:val="single"/>
        </w:rPr>
      </w:pPr>
    </w:p>
    <w:p w:rsidR="006156C1" w:rsidRDefault="006156C1" w:rsidP="006156C1">
      <w:pPr>
        <w:pStyle w:val="ListParagraph"/>
        <w:numPr>
          <w:ilvl w:val="0"/>
          <w:numId w:val="2"/>
        </w:numPr>
        <w:spacing w:after="120"/>
        <w:rPr>
          <w:rFonts w:asciiTheme="minorHAnsi" w:eastAsiaTheme="minorHAnsi" w:hAnsiTheme="minorHAnsi" w:cs="Arial"/>
          <w:bCs/>
          <w:sz w:val="24"/>
          <w:szCs w:val="20"/>
        </w:rPr>
      </w:pPr>
      <w:r w:rsidRPr="00B5547B">
        <w:rPr>
          <w:rFonts w:asciiTheme="minorHAnsi" w:eastAsiaTheme="minorHAnsi" w:hAnsiTheme="minorHAnsi" w:cs="Arial"/>
          <w:b/>
          <w:bCs/>
          <w:sz w:val="24"/>
          <w:szCs w:val="20"/>
        </w:rPr>
        <w:t>Accommodations</w:t>
      </w:r>
      <w:r w:rsidRPr="00AA1B5B">
        <w:rPr>
          <w:rFonts w:asciiTheme="minorHAnsi" w:eastAsiaTheme="minorHAnsi" w:hAnsiTheme="minorHAnsi" w:cs="Arial"/>
          <w:bCs/>
          <w:sz w:val="24"/>
          <w:szCs w:val="20"/>
        </w:rPr>
        <w:t>: For ADHD students I will leave the steps for the project written up on the board so they can measure their progress. I will check in with them more frequently in order to keep them on track</w:t>
      </w:r>
      <w:r>
        <w:rPr>
          <w:rFonts w:asciiTheme="minorHAnsi" w:eastAsiaTheme="minorHAnsi" w:hAnsiTheme="minorHAnsi" w:cs="Arial"/>
          <w:bCs/>
          <w:sz w:val="24"/>
          <w:szCs w:val="20"/>
        </w:rPr>
        <w:t>. Advanced students will be challenged to take their sculpture to the next level by really altering the shape of the cardboard box to make their desired form. They will be pushed to problem-solve.</w:t>
      </w:r>
    </w:p>
    <w:p w:rsidR="006156C1" w:rsidRPr="00B5547B" w:rsidRDefault="006156C1" w:rsidP="006156C1">
      <w:pPr>
        <w:spacing w:after="120"/>
        <w:rPr>
          <w:rFonts w:asciiTheme="minorHAnsi" w:eastAsiaTheme="minorHAnsi" w:hAnsiTheme="minorHAnsi" w:cs="Arial"/>
          <w:bCs/>
          <w:szCs w:val="20"/>
        </w:rPr>
      </w:pPr>
    </w:p>
    <w:p w:rsidR="006156C1" w:rsidRPr="00C051C6" w:rsidRDefault="006156C1" w:rsidP="006156C1">
      <w:pPr>
        <w:pStyle w:val="ListParagraph"/>
        <w:numPr>
          <w:ilvl w:val="0"/>
          <w:numId w:val="2"/>
        </w:numPr>
        <w:spacing w:after="120"/>
        <w:rPr>
          <w:rFonts w:asciiTheme="minorHAnsi" w:eastAsiaTheme="minorHAnsi" w:hAnsiTheme="minorHAnsi" w:cs="Arial"/>
          <w:bCs/>
          <w:sz w:val="24"/>
          <w:szCs w:val="20"/>
        </w:rPr>
      </w:pPr>
      <w:r w:rsidRPr="00AA1B5B">
        <w:rPr>
          <w:rFonts w:asciiTheme="minorHAnsi" w:eastAsiaTheme="minorHAnsi" w:hAnsiTheme="minorHAnsi" w:cs="Arial"/>
          <w:b/>
          <w:bCs/>
          <w:sz w:val="24"/>
          <w:szCs w:val="20"/>
        </w:rPr>
        <w:t>Multiple Intelligences</w:t>
      </w:r>
    </w:p>
    <w:p w:rsidR="006156C1" w:rsidRDefault="006156C1" w:rsidP="006156C1">
      <w:pPr>
        <w:pStyle w:val="ListParagraph"/>
        <w:numPr>
          <w:ilvl w:val="0"/>
          <w:numId w:val="35"/>
        </w:numPr>
        <w:spacing w:after="120"/>
        <w:rPr>
          <w:rFonts w:asciiTheme="minorHAnsi" w:eastAsiaTheme="minorHAnsi" w:hAnsiTheme="minorHAnsi" w:cs="Arial"/>
          <w:bCs/>
          <w:sz w:val="24"/>
          <w:szCs w:val="20"/>
        </w:rPr>
      </w:pPr>
      <w:r w:rsidRPr="00B5547B">
        <w:rPr>
          <w:rFonts w:asciiTheme="minorHAnsi" w:eastAsiaTheme="minorHAnsi" w:hAnsiTheme="minorHAnsi" w:cs="Arial"/>
          <w:b/>
          <w:bCs/>
          <w:sz w:val="24"/>
          <w:szCs w:val="20"/>
        </w:rPr>
        <w:t>Visual-Spatial:</w:t>
      </w:r>
      <w:r>
        <w:rPr>
          <w:rFonts w:asciiTheme="minorHAnsi" w:eastAsiaTheme="minorHAnsi" w:hAnsiTheme="minorHAnsi" w:cs="Arial"/>
          <w:bCs/>
          <w:sz w:val="24"/>
          <w:szCs w:val="20"/>
        </w:rPr>
        <w:t xml:space="preserve"> </w:t>
      </w:r>
      <w:r w:rsidRPr="00B5547B">
        <w:rPr>
          <w:rFonts w:asciiTheme="minorHAnsi" w:eastAsiaTheme="minorHAnsi" w:hAnsiTheme="minorHAnsi" w:cs="Arial"/>
          <w:bCs/>
          <w:sz w:val="24"/>
          <w:szCs w:val="20"/>
        </w:rPr>
        <w:t>Students will need to use visual-spatial skills as they draw their object, taking it from form to shape, then back to form when they sculpt it. They will need to understand 2-D to 3-D (and vice versa) transitions.</w:t>
      </w:r>
    </w:p>
    <w:p w:rsidR="006156C1" w:rsidRDefault="006156C1" w:rsidP="006156C1">
      <w:pPr>
        <w:pStyle w:val="ListParagraph"/>
        <w:numPr>
          <w:ilvl w:val="0"/>
          <w:numId w:val="35"/>
        </w:numPr>
        <w:spacing w:after="120"/>
        <w:rPr>
          <w:rFonts w:asciiTheme="minorHAnsi" w:eastAsiaTheme="minorHAnsi" w:hAnsiTheme="minorHAnsi" w:cs="Arial"/>
          <w:bCs/>
          <w:sz w:val="24"/>
          <w:szCs w:val="20"/>
        </w:rPr>
      </w:pPr>
      <w:r w:rsidRPr="00B5547B">
        <w:rPr>
          <w:rFonts w:asciiTheme="minorHAnsi" w:eastAsiaTheme="minorHAnsi" w:hAnsiTheme="minorHAnsi" w:cs="Arial"/>
          <w:b/>
          <w:bCs/>
          <w:sz w:val="24"/>
          <w:szCs w:val="20"/>
        </w:rPr>
        <w:t>Logical/Mathematical:</w:t>
      </w:r>
      <w:r>
        <w:rPr>
          <w:rFonts w:asciiTheme="minorHAnsi" w:eastAsiaTheme="minorHAnsi" w:hAnsiTheme="minorHAnsi" w:cs="Arial"/>
          <w:bCs/>
          <w:sz w:val="24"/>
          <w:szCs w:val="20"/>
        </w:rPr>
        <w:t xml:space="preserve"> </w:t>
      </w:r>
      <w:r w:rsidRPr="00B5547B">
        <w:rPr>
          <w:rFonts w:asciiTheme="minorHAnsi" w:eastAsiaTheme="minorHAnsi" w:hAnsiTheme="minorHAnsi" w:cs="Arial"/>
          <w:bCs/>
          <w:sz w:val="24"/>
          <w:szCs w:val="20"/>
        </w:rPr>
        <w:t>Students will engage in logical/mathematical intelligence during the sculpture portion of their unit because they will</w:t>
      </w:r>
      <w:r>
        <w:rPr>
          <w:rFonts w:asciiTheme="minorHAnsi" w:eastAsiaTheme="minorHAnsi" w:hAnsiTheme="minorHAnsi" w:cs="Arial"/>
          <w:bCs/>
          <w:sz w:val="24"/>
          <w:szCs w:val="20"/>
        </w:rPr>
        <w:t xml:space="preserve"> have to increase the scale by three</w:t>
      </w:r>
      <w:r w:rsidRPr="00B5547B">
        <w:rPr>
          <w:rFonts w:asciiTheme="minorHAnsi" w:eastAsiaTheme="minorHAnsi" w:hAnsiTheme="minorHAnsi" w:cs="Arial"/>
          <w:bCs/>
          <w:sz w:val="24"/>
          <w:szCs w:val="20"/>
        </w:rPr>
        <w:t xml:space="preserve"> times while maintaining proportion and considering depth along side of height and width. They use measuring when they are creating margins when they mount their four prints together. They will also be involved in creating the paper </w:t>
      </w:r>
      <w:proofErr w:type="spellStart"/>
      <w:r w:rsidRPr="00B5547B">
        <w:rPr>
          <w:rFonts w:asciiTheme="minorHAnsi" w:eastAsiaTheme="minorHAnsi" w:hAnsiTheme="minorHAnsi" w:cs="Arial"/>
          <w:bCs/>
          <w:sz w:val="24"/>
          <w:szCs w:val="20"/>
        </w:rPr>
        <w:t>mache</w:t>
      </w:r>
      <w:proofErr w:type="spellEnd"/>
      <w:r w:rsidRPr="00B5547B">
        <w:rPr>
          <w:rFonts w:asciiTheme="minorHAnsi" w:eastAsiaTheme="minorHAnsi" w:hAnsiTheme="minorHAnsi" w:cs="Arial"/>
          <w:bCs/>
          <w:sz w:val="24"/>
          <w:szCs w:val="20"/>
        </w:rPr>
        <w:t>, which takes measuring.</w:t>
      </w:r>
    </w:p>
    <w:p w:rsidR="006156C1" w:rsidRDefault="006156C1" w:rsidP="006156C1">
      <w:pPr>
        <w:pStyle w:val="ListParagraph"/>
        <w:numPr>
          <w:ilvl w:val="0"/>
          <w:numId w:val="35"/>
        </w:numPr>
        <w:spacing w:after="120"/>
        <w:rPr>
          <w:rFonts w:asciiTheme="minorHAnsi" w:eastAsiaTheme="minorHAnsi" w:hAnsiTheme="minorHAnsi" w:cs="Arial"/>
          <w:bCs/>
          <w:sz w:val="24"/>
          <w:szCs w:val="20"/>
        </w:rPr>
      </w:pPr>
      <w:r>
        <w:rPr>
          <w:rFonts w:asciiTheme="minorHAnsi" w:eastAsiaTheme="minorHAnsi" w:hAnsiTheme="minorHAnsi" w:cs="Arial"/>
          <w:b/>
          <w:bCs/>
          <w:sz w:val="24"/>
          <w:szCs w:val="20"/>
        </w:rPr>
        <w:t>Kinesthetic:</w:t>
      </w:r>
      <w:r>
        <w:rPr>
          <w:rFonts w:asciiTheme="minorHAnsi" w:eastAsiaTheme="minorHAnsi" w:hAnsiTheme="minorHAnsi" w:cs="Arial"/>
          <w:bCs/>
          <w:sz w:val="24"/>
          <w:szCs w:val="20"/>
        </w:rPr>
        <w:t xml:space="preserve"> </w:t>
      </w:r>
      <w:r w:rsidRPr="00B5547B">
        <w:rPr>
          <w:rFonts w:asciiTheme="minorHAnsi" w:eastAsiaTheme="minorHAnsi" w:hAnsiTheme="minorHAnsi" w:cs="Arial"/>
          <w:bCs/>
          <w:sz w:val="24"/>
          <w:szCs w:val="20"/>
        </w:rPr>
        <w:t xml:space="preserve">Making paper </w:t>
      </w:r>
      <w:proofErr w:type="spellStart"/>
      <w:r w:rsidRPr="00B5547B">
        <w:rPr>
          <w:rFonts w:asciiTheme="minorHAnsi" w:eastAsiaTheme="minorHAnsi" w:hAnsiTheme="minorHAnsi" w:cs="Arial"/>
          <w:bCs/>
          <w:sz w:val="24"/>
          <w:szCs w:val="20"/>
        </w:rPr>
        <w:t>mache</w:t>
      </w:r>
      <w:proofErr w:type="spellEnd"/>
      <w:r w:rsidRPr="00B5547B">
        <w:rPr>
          <w:rFonts w:asciiTheme="minorHAnsi" w:eastAsiaTheme="minorHAnsi" w:hAnsiTheme="minorHAnsi" w:cs="Arial"/>
          <w:bCs/>
          <w:sz w:val="24"/>
          <w:szCs w:val="20"/>
        </w:rPr>
        <w:t xml:space="preserve"> also allows for kinesthetic</w:t>
      </w:r>
      <w:r w:rsidRPr="00B5547B">
        <w:rPr>
          <w:rFonts w:asciiTheme="minorHAnsi" w:eastAsiaTheme="minorHAnsi" w:hAnsiTheme="minorHAnsi" w:cs="Arial"/>
          <w:b/>
          <w:bCs/>
          <w:sz w:val="24"/>
          <w:szCs w:val="20"/>
        </w:rPr>
        <w:t xml:space="preserve"> </w:t>
      </w:r>
      <w:r w:rsidRPr="00B5547B">
        <w:rPr>
          <w:rFonts w:asciiTheme="minorHAnsi" w:eastAsiaTheme="minorHAnsi" w:hAnsiTheme="minorHAnsi" w:cs="Arial"/>
          <w:bCs/>
          <w:sz w:val="24"/>
          <w:szCs w:val="20"/>
        </w:rPr>
        <w:t xml:space="preserve">intelligence by having to pour and mix material. Also, the carving, printmaking, and paper </w:t>
      </w:r>
      <w:proofErr w:type="spellStart"/>
      <w:r w:rsidRPr="00B5547B">
        <w:rPr>
          <w:rFonts w:asciiTheme="minorHAnsi" w:eastAsiaTheme="minorHAnsi" w:hAnsiTheme="minorHAnsi" w:cs="Arial"/>
          <w:bCs/>
          <w:sz w:val="24"/>
          <w:szCs w:val="20"/>
        </w:rPr>
        <w:t>mache</w:t>
      </w:r>
      <w:proofErr w:type="spellEnd"/>
      <w:r w:rsidRPr="00B5547B">
        <w:rPr>
          <w:rFonts w:asciiTheme="minorHAnsi" w:eastAsiaTheme="minorHAnsi" w:hAnsiTheme="minorHAnsi" w:cs="Arial"/>
          <w:bCs/>
          <w:sz w:val="24"/>
          <w:szCs w:val="20"/>
        </w:rPr>
        <w:t xml:space="preserve"> sections both require a wide range of movement to move through the steps of printing and move around the sculpture to create it. </w:t>
      </w:r>
    </w:p>
    <w:p w:rsidR="006156C1" w:rsidRPr="00C051C6" w:rsidRDefault="006156C1" w:rsidP="006156C1">
      <w:pPr>
        <w:spacing w:after="120"/>
        <w:rPr>
          <w:rFonts w:asciiTheme="minorHAnsi" w:eastAsiaTheme="minorHAnsi" w:hAnsiTheme="minorHAnsi" w:cs="Arial"/>
          <w:bCs/>
          <w:szCs w:val="20"/>
        </w:rPr>
      </w:pPr>
    </w:p>
    <w:p w:rsidR="006156C1" w:rsidRDefault="006156C1" w:rsidP="006156C1">
      <w:pPr>
        <w:spacing w:after="120"/>
        <w:rPr>
          <w:rFonts w:asciiTheme="minorHAnsi" w:eastAsiaTheme="minorHAnsi" w:hAnsiTheme="minorHAnsi" w:cs="Arial"/>
          <w:b/>
          <w:bCs/>
          <w:szCs w:val="20"/>
        </w:rPr>
      </w:pPr>
      <w:r>
        <w:rPr>
          <w:rFonts w:asciiTheme="minorHAnsi" w:eastAsiaTheme="minorHAnsi" w:hAnsiTheme="minorHAnsi" w:cs="Arial"/>
          <w:bCs/>
          <w:szCs w:val="20"/>
        </w:rPr>
        <w:t xml:space="preserve">3) </w:t>
      </w:r>
      <w:r w:rsidRPr="00C051C6">
        <w:rPr>
          <w:rFonts w:asciiTheme="minorHAnsi" w:eastAsiaTheme="minorHAnsi" w:hAnsiTheme="minorHAnsi" w:cs="Arial"/>
          <w:b/>
          <w:bCs/>
          <w:szCs w:val="20"/>
        </w:rPr>
        <w:t>Bloom’s Taxonomy</w:t>
      </w:r>
    </w:p>
    <w:p w:rsidR="006156C1" w:rsidRDefault="006156C1" w:rsidP="006156C1">
      <w:pPr>
        <w:pStyle w:val="ListParagraph"/>
        <w:numPr>
          <w:ilvl w:val="0"/>
          <w:numId w:val="40"/>
        </w:numPr>
        <w:spacing w:after="120"/>
        <w:rPr>
          <w:rFonts w:asciiTheme="minorHAnsi" w:eastAsiaTheme="minorHAnsi" w:hAnsiTheme="minorHAnsi" w:cs="Arial"/>
          <w:bCs/>
          <w:sz w:val="24"/>
          <w:szCs w:val="20"/>
        </w:rPr>
      </w:pPr>
      <w:r w:rsidRPr="00AD6DB2">
        <w:rPr>
          <w:rFonts w:asciiTheme="minorHAnsi" w:eastAsiaTheme="minorHAnsi" w:hAnsiTheme="minorHAnsi" w:cs="Arial"/>
          <w:b/>
          <w:bCs/>
          <w:sz w:val="24"/>
          <w:szCs w:val="20"/>
        </w:rPr>
        <w:t>Cognitive:</w:t>
      </w:r>
      <w:r w:rsidRPr="00AD6DB2">
        <w:rPr>
          <w:rFonts w:asciiTheme="minorHAnsi" w:eastAsiaTheme="minorHAnsi" w:hAnsiTheme="minorHAnsi" w:cs="Arial"/>
          <w:bCs/>
          <w:sz w:val="24"/>
          <w:szCs w:val="20"/>
        </w:rPr>
        <w:t xml:space="preserve"> Students are using cognitive skills when analyzing and synthesizing information from the Pop Art History lesson and using it to brainstorm ideas for their subject. They also use it measuring margins in printmaking, proportions in making </w:t>
      </w:r>
      <w:proofErr w:type="spellStart"/>
      <w:r w:rsidRPr="00AD6DB2">
        <w:rPr>
          <w:rFonts w:asciiTheme="minorHAnsi" w:eastAsiaTheme="minorHAnsi" w:hAnsiTheme="minorHAnsi" w:cs="Arial"/>
          <w:bCs/>
          <w:sz w:val="24"/>
          <w:szCs w:val="20"/>
        </w:rPr>
        <w:t>mache</w:t>
      </w:r>
      <w:proofErr w:type="spellEnd"/>
      <w:r w:rsidRPr="00AD6DB2">
        <w:rPr>
          <w:rFonts w:asciiTheme="minorHAnsi" w:eastAsiaTheme="minorHAnsi" w:hAnsiTheme="minorHAnsi" w:cs="Arial"/>
          <w:bCs/>
          <w:sz w:val="24"/>
          <w:szCs w:val="20"/>
        </w:rPr>
        <w:t>, and multiplying sca</w:t>
      </w:r>
      <w:r>
        <w:rPr>
          <w:rFonts w:asciiTheme="minorHAnsi" w:eastAsiaTheme="minorHAnsi" w:hAnsiTheme="minorHAnsi" w:cs="Arial"/>
          <w:bCs/>
          <w:sz w:val="24"/>
          <w:szCs w:val="20"/>
        </w:rPr>
        <w:t>le in sculpture.</w:t>
      </w:r>
    </w:p>
    <w:p w:rsidR="006156C1" w:rsidRPr="00C051C6" w:rsidRDefault="006156C1" w:rsidP="006156C1">
      <w:pPr>
        <w:pStyle w:val="ListParagraph"/>
        <w:numPr>
          <w:ilvl w:val="0"/>
          <w:numId w:val="40"/>
        </w:numPr>
        <w:spacing w:after="120"/>
        <w:rPr>
          <w:rFonts w:asciiTheme="minorHAnsi" w:eastAsiaTheme="minorHAnsi" w:hAnsiTheme="minorHAnsi" w:cs="Arial"/>
          <w:bCs/>
          <w:sz w:val="24"/>
          <w:szCs w:val="20"/>
        </w:rPr>
      </w:pPr>
      <w:r w:rsidRPr="00AD6DB2">
        <w:rPr>
          <w:rFonts w:asciiTheme="minorHAnsi" w:eastAsiaTheme="minorHAnsi" w:hAnsiTheme="minorHAnsi" w:cs="Arial"/>
          <w:b/>
          <w:bCs/>
          <w:sz w:val="24"/>
          <w:szCs w:val="20"/>
        </w:rPr>
        <w:t>Affective:</w:t>
      </w:r>
      <w:r w:rsidRPr="00AD6DB2">
        <w:rPr>
          <w:rFonts w:asciiTheme="minorHAnsi" w:eastAsiaTheme="minorHAnsi" w:hAnsiTheme="minorHAnsi" w:cs="Arial"/>
          <w:bCs/>
          <w:sz w:val="24"/>
          <w:szCs w:val="20"/>
        </w:rPr>
        <w:t xml:space="preserve"> Students choose an object that they see as being a formative icon of their pop culture. In this, their assessment of culture is validated and they get to have say over what is “mass produced”. They are given choice in subject as well as color in printmaking. Gaining creation skills in general will increase their confidence an</w:t>
      </w:r>
      <w:r>
        <w:rPr>
          <w:rFonts w:asciiTheme="minorHAnsi" w:eastAsiaTheme="minorHAnsi" w:hAnsiTheme="minorHAnsi" w:cs="Arial"/>
          <w:bCs/>
          <w:sz w:val="24"/>
          <w:szCs w:val="20"/>
        </w:rPr>
        <w:t>d aptitude as an artist.</w:t>
      </w:r>
    </w:p>
    <w:p w:rsidR="006156C1" w:rsidRPr="00C051C6" w:rsidRDefault="006156C1" w:rsidP="006156C1">
      <w:pPr>
        <w:pStyle w:val="ListParagraph"/>
        <w:numPr>
          <w:ilvl w:val="0"/>
          <w:numId w:val="40"/>
        </w:numPr>
        <w:spacing w:after="120"/>
        <w:rPr>
          <w:rFonts w:asciiTheme="minorHAnsi" w:eastAsiaTheme="minorHAnsi" w:hAnsiTheme="minorHAnsi" w:cs="Arial"/>
          <w:bCs/>
          <w:sz w:val="24"/>
          <w:szCs w:val="20"/>
        </w:rPr>
      </w:pPr>
      <w:r w:rsidRPr="00AD6DB2">
        <w:rPr>
          <w:rFonts w:asciiTheme="minorHAnsi" w:eastAsiaTheme="minorHAnsi" w:hAnsiTheme="minorHAnsi" w:cs="Arial"/>
          <w:b/>
          <w:bCs/>
          <w:sz w:val="24"/>
          <w:szCs w:val="20"/>
        </w:rPr>
        <w:t xml:space="preserve">Psychomotor: </w:t>
      </w:r>
      <w:r w:rsidRPr="00AD6DB2">
        <w:rPr>
          <w:rFonts w:asciiTheme="minorHAnsi" w:eastAsiaTheme="minorHAnsi" w:hAnsiTheme="minorHAnsi" w:cs="Arial"/>
          <w:bCs/>
          <w:sz w:val="24"/>
          <w:szCs w:val="20"/>
        </w:rPr>
        <w:t xml:space="preserve">Students are carving into their linoleum and moving through the process of using ink and making a print. In the sculpture, they will be moving around their piece building the structure and applying paper </w:t>
      </w:r>
      <w:proofErr w:type="spellStart"/>
      <w:r w:rsidRPr="00AD6DB2">
        <w:rPr>
          <w:rFonts w:asciiTheme="minorHAnsi" w:eastAsiaTheme="minorHAnsi" w:hAnsiTheme="minorHAnsi" w:cs="Arial"/>
          <w:bCs/>
          <w:sz w:val="24"/>
          <w:szCs w:val="20"/>
        </w:rPr>
        <w:t>mache</w:t>
      </w:r>
      <w:proofErr w:type="spellEnd"/>
      <w:r w:rsidRPr="00AD6DB2">
        <w:rPr>
          <w:rFonts w:asciiTheme="minorHAnsi" w:eastAsiaTheme="minorHAnsi" w:hAnsiTheme="minorHAnsi" w:cs="Arial"/>
          <w:bCs/>
          <w:sz w:val="24"/>
          <w:szCs w:val="20"/>
        </w:rPr>
        <w:t xml:space="preserve">. They will have to use box cutters to cut cardboard and rip paper for the </w:t>
      </w:r>
      <w:proofErr w:type="spellStart"/>
      <w:r w:rsidRPr="00AD6DB2">
        <w:rPr>
          <w:rFonts w:asciiTheme="minorHAnsi" w:eastAsiaTheme="minorHAnsi" w:hAnsiTheme="minorHAnsi" w:cs="Arial"/>
          <w:bCs/>
          <w:sz w:val="24"/>
          <w:szCs w:val="20"/>
        </w:rPr>
        <w:t>mache</w:t>
      </w:r>
      <w:proofErr w:type="spellEnd"/>
      <w:r w:rsidRPr="00AD6DB2">
        <w:rPr>
          <w:rFonts w:asciiTheme="minorHAnsi" w:eastAsiaTheme="minorHAnsi" w:hAnsiTheme="minorHAnsi" w:cs="Arial"/>
          <w:bCs/>
          <w:sz w:val="24"/>
          <w:szCs w:val="20"/>
        </w:rPr>
        <w:t>.</w:t>
      </w:r>
      <w:r>
        <w:rPr>
          <w:rFonts w:asciiTheme="minorHAnsi" w:eastAsiaTheme="minorHAnsi" w:hAnsiTheme="minorHAnsi" w:cs="Arial"/>
          <w:bCs/>
          <w:sz w:val="24"/>
          <w:szCs w:val="20"/>
        </w:rPr>
        <w:t xml:space="preserve"> </w:t>
      </w:r>
    </w:p>
    <w:p w:rsidR="006156C1" w:rsidRPr="00C051C6" w:rsidRDefault="006156C1" w:rsidP="006156C1">
      <w:pPr>
        <w:spacing w:after="120"/>
        <w:rPr>
          <w:rFonts w:asciiTheme="minorHAnsi" w:eastAsiaTheme="minorHAnsi" w:hAnsiTheme="minorHAnsi" w:cs="Arial"/>
          <w:bCs/>
          <w:szCs w:val="20"/>
        </w:rPr>
      </w:pPr>
    </w:p>
    <w:p w:rsidR="006156C1" w:rsidRPr="00AA1B5B" w:rsidRDefault="006156C1" w:rsidP="006156C1">
      <w:pPr>
        <w:spacing w:after="120"/>
        <w:rPr>
          <w:rFonts w:asciiTheme="minorHAnsi" w:eastAsiaTheme="minorHAnsi" w:hAnsiTheme="minorHAnsi" w:cs="Arial"/>
          <w:b/>
          <w:bCs/>
          <w:szCs w:val="20"/>
          <w:u w:val="single"/>
        </w:rPr>
      </w:pPr>
      <w:r w:rsidRPr="00AA1B5B">
        <w:rPr>
          <w:rFonts w:asciiTheme="minorHAnsi" w:eastAsiaTheme="minorHAnsi" w:hAnsiTheme="minorHAnsi" w:cs="Arial"/>
          <w:b/>
          <w:bCs/>
          <w:szCs w:val="20"/>
          <w:u w:val="single"/>
        </w:rPr>
        <w:t>Behavior Management</w:t>
      </w:r>
    </w:p>
    <w:p w:rsidR="006156C1" w:rsidRPr="00AA1B5B" w:rsidRDefault="006156C1" w:rsidP="006156C1">
      <w:pPr>
        <w:pStyle w:val="ListParagraph"/>
        <w:numPr>
          <w:ilvl w:val="0"/>
          <w:numId w:val="5"/>
        </w:numPr>
        <w:spacing w:after="120"/>
        <w:rPr>
          <w:rFonts w:asciiTheme="minorHAnsi" w:eastAsiaTheme="minorHAnsi" w:hAnsiTheme="minorHAnsi" w:cs="Arial"/>
          <w:bCs/>
          <w:sz w:val="24"/>
          <w:szCs w:val="20"/>
        </w:rPr>
      </w:pPr>
      <w:r w:rsidRPr="00AA1B5B">
        <w:rPr>
          <w:rFonts w:asciiTheme="minorHAnsi" w:eastAsiaTheme="minorHAnsi" w:hAnsiTheme="minorHAnsi" w:cs="Arial"/>
          <w:bCs/>
          <w:sz w:val="24"/>
          <w:szCs w:val="20"/>
        </w:rPr>
        <w:t>Expectations for safety with box cutters will be clearly stated.  In order to use box cutters, they will have to sign them out with their name and the number on the cutter they took. Students will be given loose daily goals so they stay focused on moving forward with their series.</w:t>
      </w:r>
    </w:p>
    <w:p w:rsidR="00A95D06" w:rsidRPr="006156C1" w:rsidRDefault="00A95D06" w:rsidP="006156C1">
      <w:pPr>
        <w:spacing w:after="120"/>
        <w:rPr>
          <w:rFonts w:asciiTheme="minorHAnsi" w:eastAsiaTheme="minorHAnsi" w:hAnsiTheme="minorHAnsi" w:cs="Arial"/>
          <w:b/>
          <w:bCs/>
          <w:szCs w:val="20"/>
        </w:rPr>
      </w:pPr>
    </w:p>
    <w:p w:rsidR="00212E91" w:rsidRPr="00A95D06" w:rsidRDefault="00212E91" w:rsidP="00A95D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212E91" w:rsidRDefault="00212E91"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393CBB" w:rsidRPr="00AA1B5B" w:rsidRDefault="00393CBB"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Pop Art Unit- Daily Plans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Thursday 09/26</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Objectives</w:t>
      </w:r>
    </w:p>
    <w:p w:rsidR="005D3623" w:rsidRPr="00AA1B5B" w:rsidRDefault="005D3623" w:rsidP="005D3623">
      <w:pPr>
        <w:pStyle w:val="ListParagraph"/>
        <w:numPr>
          <w:ilvl w:val="0"/>
          <w:numId w:val="6"/>
        </w:numPr>
        <w:spacing w:after="0" w:line="240" w:lineRule="auto"/>
        <w:rPr>
          <w:rFonts w:asciiTheme="minorHAnsi" w:hAnsiTheme="minorHAnsi"/>
          <w:sz w:val="24"/>
        </w:rPr>
      </w:pPr>
      <w:r w:rsidRPr="00AA1B5B">
        <w:rPr>
          <w:rFonts w:asciiTheme="minorHAnsi" w:hAnsiTheme="minorHAnsi"/>
          <w:sz w:val="24"/>
        </w:rPr>
        <w:t xml:space="preserve">I can create a series of three pop art pieces using contour line drawing, printmaking, and paper </w:t>
      </w:r>
      <w:proofErr w:type="spellStart"/>
      <w:r w:rsidRPr="00AA1B5B">
        <w:rPr>
          <w:rFonts w:asciiTheme="minorHAnsi" w:hAnsiTheme="minorHAnsi"/>
          <w:sz w:val="24"/>
        </w:rPr>
        <w:t>mache</w:t>
      </w:r>
      <w:proofErr w:type="spellEnd"/>
      <w:r w:rsidRPr="00AA1B5B">
        <w:rPr>
          <w:rFonts w:asciiTheme="minorHAnsi" w:hAnsiTheme="minorHAnsi"/>
          <w:sz w:val="24"/>
        </w:rPr>
        <w:t xml:space="preserve"> sculpture.</w:t>
      </w:r>
    </w:p>
    <w:p w:rsidR="005D3623" w:rsidRPr="00AA1B5B" w:rsidRDefault="005D3623" w:rsidP="005D3623">
      <w:pPr>
        <w:rPr>
          <w:rFonts w:asciiTheme="minorHAnsi" w:hAnsiTheme="minorHAnsi"/>
        </w:rPr>
      </w:pPr>
    </w:p>
    <w:p w:rsidR="005D3623" w:rsidRPr="00AA1B5B" w:rsidRDefault="005D3623" w:rsidP="005D3623">
      <w:pPr>
        <w:rPr>
          <w:rFonts w:asciiTheme="minorHAnsi" w:hAnsiTheme="minorHAnsi"/>
        </w:rPr>
      </w:pPr>
      <w:r w:rsidRPr="00AA1B5B">
        <w:rPr>
          <w:rFonts w:asciiTheme="minorHAnsi" w:hAnsiTheme="minorHAnsi"/>
        </w:rPr>
        <w:t>GLCE(s)</w:t>
      </w:r>
    </w:p>
    <w:p w:rsidR="005D3623" w:rsidRPr="00AA1B5B" w:rsidRDefault="005D3623" w:rsidP="005D3623">
      <w:pPr>
        <w:pStyle w:val="ListParagraph"/>
        <w:numPr>
          <w:ilvl w:val="0"/>
          <w:numId w:val="6"/>
        </w:numPr>
        <w:spacing w:after="0" w:line="240" w:lineRule="auto"/>
        <w:rPr>
          <w:rFonts w:asciiTheme="minorHAnsi" w:hAnsiTheme="minorHAnsi"/>
          <w:sz w:val="24"/>
        </w:rPr>
      </w:pPr>
      <w:r w:rsidRPr="00AA1B5B">
        <w:rPr>
          <w:rFonts w:asciiTheme="minorHAnsi" w:hAnsiTheme="minorHAnsi" w:cs="Verdana"/>
          <w:sz w:val="24"/>
        </w:rPr>
        <w:t xml:space="preserve">ART.VA.II.8.6 Make knowledgeable choices about materials, techniques, media technology, organizational principles, and processes to effectively articulate ideas and communicate intended meaning. </w:t>
      </w:r>
    </w:p>
    <w:p w:rsidR="00393CBB" w:rsidRPr="00AA1B5B" w:rsidRDefault="005D3623" w:rsidP="005D36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24"/>
        </w:rPr>
      </w:pPr>
      <w:r w:rsidRPr="00AA1B5B">
        <w:rPr>
          <w:rFonts w:asciiTheme="minorHAnsi" w:hAnsiTheme="minorHAnsi" w:cs="Verdana"/>
          <w:sz w:val="24"/>
        </w:rPr>
        <w:t xml:space="preserve">ART.VA.I.8.2 Appropriately apply the concept of proper use of art materials and using tools safely and responsibly. </w:t>
      </w:r>
    </w:p>
    <w:p w:rsidR="00393CBB" w:rsidRPr="00AA1B5B" w:rsidRDefault="00393CBB" w:rsidP="00393CB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Helvetica"/>
          <w:sz w:val="24"/>
        </w:rPr>
      </w:pPr>
      <w:r w:rsidRPr="00AA1B5B">
        <w:rPr>
          <w:rFonts w:asciiTheme="minorHAnsi" w:eastAsiaTheme="minorHAnsi" w:hAnsiTheme="minorHAnsi" w:cs="Verdana"/>
          <w:sz w:val="24"/>
        </w:rPr>
        <w:t>ART.VA.I.8.4 Effectively use reflective thinking skills to observe, analyze, and critically evaluate works of art for the purpose of improving technical quality.</w:t>
      </w:r>
    </w:p>
    <w:p w:rsidR="005D3623" w:rsidRPr="00AA1B5B" w:rsidRDefault="00393CBB" w:rsidP="00393CBB">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Helvetica"/>
          <w:sz w:val="24"/>
        </w:rPr>
      </w:pPr>
      <w:r w:rsidRPr="00AA1B5B">
        <w:rPr>
          <w:rFonts w:asciiTheme="minorHAnsi" w:eastAsiaTheme="minorHAnsi" w:hAnsiTheme="minorHAnsi" w:cs="Verdana"/>
          <w:sz w:val="24"/>
        </w:rPr>
        <w:t xml:space="preserve">ART.VA.II.8.5 Consistently </w:t>
      </w:r>
      <w:proofErr w:type="gramStart"/>
      <w:r w:rsidRPr="00AA1B5B">
        <w:rPr>
          <w:rFonts w:asciiTheme="minorHAnsi" w:eastAsiaTheme="minorHAnsi" w:hAnsiTheme="minorHAnsi" w:cs="Verdana"/>
          <w:sz w:val="24"/>
        </w:rPr>
        <w:t>demonstrate</w:t>
      </w:r>
      <w:proofErr w:type="gramEnd"/>
      <w:r w:rsidRPr="00AA1B5B">
        <w:rPr>
          <w:rFonts w:asciiTheme="minorHAnsi" w:eastAsiaTheme="minorHAnsi" w:hAnsiTheme="minorHAnsi" w:cs="Verdana"/>
          <w:sz w:val="24"/>
        </w:rPr>
        <w:t xml:space="preserve"> reflective thinking practices when identifying, designing, and solving creative problems.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AA1B5B">
        <w:rPr>
          <w:rFonts w:asciiTheme="minorHAnsi" w:hAnsiTheme="minorHAnsi" w:cs="Helvetica"/>
        </w:rPr>
        <w:t>Steps</w:t>
      </w:r>
    </w:p>
    <w:p w:rsidR="00393CBB" w:rsidRPr="00AA1B5B" w:rsidRDefault="005D3623" w:rsidP="005D3623">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24"/>
        </w:rPr>
      </w:pPr>
      <w:r w:rsidRPr="00AA1B5B">
        <w:rPr>
          <w:rFonts w:asciiTheme="minorHAnsi" w:hAnsiTheme="minorHAnsi" w:cs="Helvetica"/>
          <w:sz w:val="24"/>
        </w:rPr>
        <w:t>Introduce Pop Art with Power Point presentation include the topics of the pop art movement, Roy Lichtenstein, Andy Warhol, consumerism, mass production, and the post WWII American culture</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r w:rsidRPr="00AA1B5B">
        <w:rPr>
          <w:rFonts w:asciiTheme="minorHAnsi" w:hAnsiTheme="minorHAnsi" w:cs="Helvetica"/>
        </w:rPr>
        <w:t>Assessment</w:t>
      </w:r>
    </w:p>
    <w:p w:rsidR="005D3623" w:rsidRPr="00AA1B5B" w:rsidRDefault="00393CBB" w:rsidP="005D3623">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24"/>
        </w:rPr>
      </w:pPr>
      <w:r w:rsidRPr="00AA1B5B">
        <w:rPr>
          <w:rFonts w:asciiTheme="minorHAnsi" w:hAnsiTheme="minorHAnsi" w:cs="Helvetica"/>
          <w:sz w:val="24"/>
        </w:rPr>
        <w:t xml:space="preserve">Before the unit introduction: </w:t>
      </w:r>
      <w:r w:rsidR="005D3623" w:rsidRPr="00AA1B5B">
        <w:rPr>
          <w:rFonts w:asciiTheme="minorHAnsi" w:hAnsiTheme="minorHAnsi" w:cs="Helvetica"/>
          <w:sz w:val="24"/>
        </w:rPr>
        <w:t>Students are given a pre-assessment</w:t>
      </w:r>
      <w:r w:rsidRPr="00AA1B5B">
        <w:rPr>
          <w:rFonts w:asciiTheme="minorHAnsi" w:hAnsiTheme="minorHAnsi" w:cs="Helvetica"/>
          <w:sz w:val="24"/>
        </w:rPr>
        <w:t xml:space="preserve"> </w:t>
      </w:r>
      <w:proofErr w:type="spellStart"/>
      <w:r w:rsidRPr="00AA1B5B">
        <w:rPr>
          <w:rFonts w:asciiTheme="minorHAnsi" w:hAnsiTheme="minorHAnsi" w:cs="Helvetica"/>
          <w:sz w:val="24"/>
        </w:rPr>
        <w:t>smART</w:t>
      </w:r>
      <w:proofErr w:type="spellEnd"/>
      <w:r w:rsidRPr="00AA1B5B">
        <w:rPr>
          <w:rFonts w:asciiTheme="minorHAnsi" w:hAnsiTheme="minorHAnsi" w:cs="Helvetica"/>
          <w:sz w:val="24"/>
        </w:rPr>
        <w:t xml:space="preserve"> sheet of their prior knowledge of pop art and the mediums of contour line drawing, printmaking, and sculpture</w:t>
      </w:r>
    </w:p>
    <w:p w:rsidR="005D3623" w:rsidRPr="00AA1B5B" w:rsidRDefault="005D3623" w:rsidP="005D3623">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24"/>
        </w:rPr>
      </w:pPr>
      <w:r w:rsidRPr="00AA1B5B">
        <w:rPr>
          <w:rFonts w:asciiTheme="minorHAnsi" w:hAnsiTheme="minorHAnsi" w:cs="Helvetica"/>
          <w:sz w:val="24"/>
        </w:rPr>
        <w:t>Checking for Understanding: What do you know about pop art? What do you think of when you hear the name Andy Warhol?</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
        </w:rPr>
      </w:pPr>
      <w:r w:rsidRPr="00AA1B5B">
        <w:rPr>
          <w:rFonts w:asciiTheme="minorHAnsi" w:hAnsiTheme="minorHAnsi" w:cs="Helvetica"/>
          <w:b/>
        </w:rPr>
        <w:t>Friday 09/27</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Continue presentation focusing on Warhol’s paintings and prints</w:t>
      </w:r>
    </w:p>
    <w:p w:rsidR="005D3623" w:rsidRPr="00AA1B5B" w:rsidRDefault="005D3623" w:rsidP="005D362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Do VTS with students on Warhol’s </w:t>
      </w:r>
      <w:proofErr w:type="spellStart"/>
      <w:r w:rsidRPr="00AA1B5B">
        <w:rPr>
          <w:rFonts w:asciiTheme="minorHAnsi" w:hAnsiTheme="minorHAnsi" w:cs="Arial"/>
          <w:color w:val="000000"/>
          <w:sz w:val="24"/>
        </w:rPr>
        <w:t>Brillo</w:t>
      </w:r>
      <w:proofErr w:type="spellEnd"/>
      <w:r w:rsidRPr="00AA1B5B">
        <w:rPr>
          <w:rFonts w:asciiTheme="minorHAnsi" w:hAnsiTheme="minorHAnsi" w:cs="Arial"/>
          <w:color w:val="000000"/>
          <w:sz w:val="24"/>
        </w:rPr>
        <w:t xml:space="preserve"> installation </w:t>
      </w:r>
    </w:p>
    <w:p w:rsidR="005D3623" w:rsidRPr="00AA1B5B" w:rsidRDefault="005D3623" w:rsidP="005D362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Discuss take home points and concepts of </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Assessment</w:t>
      </w:r>
    </w:p>
    <w:p w:rsidR="005D3623" w:rsidRPr="00AA1B5B" w:rsidRDefault="005D3623" w:rsidP="005D362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Checking for understanding: If Warhol was alive and making work in this day and age, what would he be making work of? (</w:t>
      </w:r>
      <w:proofErr w:type="spellStart"/>
      <w:proofErr w:type="gramStart"/>
      <w:r w:rsidRPr="00AA1B5B">
        <w:rPr>
          <w:rFonts w:asciiTheme="minorHAnsi" w:hAnsiTheme="minorHAnsi" w:cs="Arial"/>
          <w:color w:val="000000"/>
          <w:sz w:val="24"/>
        </w:rPr>
        <w:t>oreos</w:t>
      </w:r>
      <w:proofErr w:type="spellEnd"/>
      <w:proofErr w:type="gramEnd"/>
      <w:r w:rsidRPr="00AA1B5B">
        <w:rPr>
          <w:rFonts w:asciiTheme="minorHAnsi" w:hAnsiTheme="minorHAnsi" w:cs="Arial"/>
          <w:color w:val="000000"/>
          <w:sz w:val="24"/>
        </w:rPr>
        <w:t>, ray bans)</w:t>
      </w:r>
    </w:p>
    <w:p w:rsidR="005D3623" w:rsidRPr="00AA1B5B" w:rsidRDefault="005D3623" w:rsidP="005D362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are assigned to bring a pop art object to draw from</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Monday 09/30</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Contour line still life drawing demo—going from form to shape </w:t>
      </w:r>
    </w:p>
    <w:p w:rsidR="005D3623" w:rsidRPr="00AA1B5B" w:rsidRDefault="005D3623" w:rsidP="005D362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start still life drawing</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Tuesday 10/01</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Carving linoleum demo—ebony trace/transfer and explanation of negative and positive space</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 continue working on still life drawings</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Some students move on to ebony pencil transfers onto linoleum/ carving</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Assessment</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are to stand at a distance from their drawing to check angles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Wednesday 10/02</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Demo ebony transfer and linoleum carving techniques and safety</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Transfer drawing with ebony to linoleum</w:t>
      </w:r>
    </w:p>
    <w:p w:rsidR="005D3623" w:rsidRPr="00AA1B5B" w:rsidRDefault="005D3623" w:rsidP="005D362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Choose variety of sized carving tools to get different line quality</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Thursday 10/03</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Demo practice print and how to make alterations after assessing practice print</w:t>
      </w:r>
    </w:p>
    <w:p w:rsidR="005D3623" w:rsidRPr="00AA1B5B" w:rsidRDefault="005D3623" w:rsidP="005D362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Demo brayer rolling, paint application, centering, and removing paper from linoleum</w:t>
      </w:r>
    </w:p>
    <w:p w:rsidR="005D3623" w:rsidRPr="00AA1B5B" w:rsidRDefault="005D3623" w:rsidP="005D362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choose four colors of paper and four colors of ink</w:t>
      </w:r>
    </w:p>
    <w:p w:rsidR="005D3623" w:rsidRPr="00AA1B5B" w:rsidRDefault="005D3623" w:rsidP="005D362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begin practice prints and move onto final prints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 xml:space="preserve">Assessment </w:t>
      </w:r>
    </w:p>
    <w:p w:rsidR="005D3623" w:rsidRPr="00AA1B5B" w:rsidRDefault="005D3623" w:rsidP="005D362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should assess their four final prints on neatness and centeredness with their peers before they move on to mounting.</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Friday 10/04</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Finish 4 final prints</w:t>
      </w:r>
    </w:p>
    <w:p w:rsidR="005D3623" w:rsidRPr="00AA1B5B" w:rsidRDefault="005D3623" w:rsidP="005D362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Demo dry mounting and 2” margins for boarder and 1” margins separating the 4 prints from each other</w:t>
      </w:r>
    </w:p>
    <w:p w:rsidR="005D3623" w:rsidRPr="00AA1B5B" w:rsidRDefault="005D3623" w:rsidP="005D362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Put examples and measurements on board as reference</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Monday 10/07</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b/>
          <w:color w:val="000000"/>
          <w:sz w:val="24"/>
        </w:rPr>
      </w:pPr>
      <w:r w:rsidRPr="00AA1B5B">
        <w:rPr>
          <w:rFonts w:asciiTheme="minorHAnsi" w:hAnsiTheme="minorHAnsi" w:cs="Arial"/>
          <w:color w:val="000000"/>
          <w:sz w:val="24"/>
        </w:rPr>
        <w:t>Explain printing making signing (print number, title, signature)</w:t>
      </w:r>
    </w:p>
    <w:p w:rsidR="005D3623" w:rsidRPr="00AA1B5B" w:rsidRDefault="005D3623" w:rsidP="005D3623">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b/>
          <w:color w:val="000000"/>
          <w:sz w:val="24"/>
        </w:rPr>
      </w:pPr>
      <w:r w:rsidRPr="00AA1B5B">
        <w:rPr>
          <w:rFonts w:asciiTheme="minorHAnsi" w:hAnsiTheme="minorHAnsi" w:cs="Arial"/>
          <w:color w:val="000000"/>
          <w:sz w:val="24"/>
        </w:rPr>
        <w:t>Demo on card board sculpture techniques—cutting, shaping, sandwiching, stuffing, taping</w:t>
      </w:r>
    </w:p>
    <w:p w:rsidR="005D3623" w:rsidRPr="00AA1B5B" w:rsidRDefault="005D3623" w:rsidP="005D3623">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b/>
          <w:color w:val="000000"/>
          <w:sz w:val="24"/>
        </w:rPr>
      </w:pPr>
      <w:r w:rsidRPr="00AA1B5B">
        <w:rPr>
          <w:rFonts w:asciiTheme="minorHAnsi" w:hAnsiTheme="minorHAnsi" w:cs="Arial"/>
          <w:color w:val="000000"/>
          <w:sz w:val="24"/>
        </w:rPr>
        <w:t xml:space="preserve">Paper </w:t>
      </w:r>
      <w:proofErr w:type="spellStart"/>
      <w:r w:rsidRPr="00AA1B5B">
        <w:rPr>
          <w:rFonts w:asciiTheme="minorHAnsi" w:hAnsiTheme="minorHAnsi" w:cs="Arial"/>
          <w:color w:val="000000"/>
          <w:sz w:val="24"/>
        </w:rPr>
        <w:t>mache</w:t>
      </w:r>
      <w:proofErr w:type="spellEnd"/>
      <w:r w:rsidRPr="00AA1B5B">
        <w:rPr>
          <w:rFonts w:asciiTheme="minorHAnsi" w:hAnsiTheme="minorHAnsi" w:cs="Arial"/>
          <w:color w:val="000000"/>
          <w:sz w:val="24"/>
        </w:rPr>
        <w:t xml:space="preserve"> demo—ripping newspaper, dipping, applying and placing strategically</w:t>
      </w:r>
    </w:p>
    <w:p w:rsidR="005D3623" w:rsidRPr="00AA1B5B" w:rsidRDefault="005D3623" w:rsidP="005D3623">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b/>
          <w:color w:val="000000"/>
          <w:sz w:val="24"/>
        </w:rPr>
      </w:pPr>
      <w:r w:rsidRPr="00AA1B5B">
        <w:rPr>
          <w:rFonts w:asciiTheme="minorHAnsi" w:hAnsiTheme="minorHAnsi" w:cs="Arial"/>
          <w:color w:val="000000"/>
          <w:sz w:val="24"/>
        </w:rPr>
        <w:t>Have ready examples for each stage of the process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 xml:space="preserve">Assessment </w:t>
      </w:r>
    </w:p>
    <w:p w:rsidR="005D3623" w:rsidRPr="00AA1B5B" w:rsidRDefault="005D3623" w:rsidP="005D362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Checking for understanding. Call on students to name and explain each step of the sculpture project</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Tuesday 10/08</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Students pick out cardboard for size approx. 2-3 times bigger than their actual object but small enough to be held by rod and pedestal assuming it a hand held item </w:t>
      </w:r>
    </w:p>
    <w:p w:rsidR="005D3623" w:rsidRPr="00AA1B5B" w:rsidRDefault="005D3623" w:rsidP="005D362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Sketch out contour on cardboard</w:t>
      </w:r>
    </w:p>
    <w:p w:rsidR="005D3623" w:rsidRPr="00AA1B5B" w:rsidRDefault="005D3623" w:rsidP="005D3623">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Cut out with box cutter trace cut out shape onto another piece of card board and cut out so there are two of the same shapes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Wednesday 10/09</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Students make balls and coils of newspaper depending on thickness to sandwich between the two pieces of cardboard.</w:t>
      </w:r>
    </w:p>
    <w:p w:rsidR="005D3623" w:rsidRPr="00AA1B5B" w:rsidRDefault="005D3623" w:rsidP="005D362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Use masking tape to secure sandwich and newspaper in place.</w:t>
      </w:r>
    </w:p>
    <w:p w:rsidR="005D3623" w:rsidRPr="00AA1B5B" w:rsidRDefault="005D3623" w:rsidP="005D3623">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Tape around empty space (sides) to create a surface on which to place paper </w:t>
      </w:r>
      <w:proofErr w:type="spellStart"/>
      <w:r w:rsidRPr="00AA1B5B">
        <w:rPr>
          <w:rFonts w:asciiTheme="minorHAnsi" w:hAnsiTheme="minorHAnsi" w:cs="Arial"/>
          <w:color w:val="000000"/>
          <w:sz w:val="24"/>
        </w:rPr>
        <w:t>mache</w:t>
      </w:r>
      <w:proofErr w:type="spellEnd"/>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 xml:space="preserve">Assessment </w:t>
      </w:r>
    </w:p>
    <w:p w:rsidR="005D3623" w:rsidRPr="00AA1B5B" w:rsidRDefault="005D3623" w:rsidP="005D3623">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Is your piece small enough to be suspended on a rod and pedestal? “Scale can sometimes get away from you when you’re in the moment of creating and focusing on detail”</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Thursday 10/10</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Start paper </w:t>
      </w:r>
      <w:proofErr w:type="spellStart"/>
      <w:r w:rsidRPr="00AA1B5B">
        <w:rPr>
          <w:rFonts w:asciiTheme="minorHAnsi" w:hAnsiTheme="minorHAnsi" w:cs="Arial"/>
          <w:color w:val="000000"/>
          <w:sz w:val="24"/>
        </w:rPr>
        <w:t>mache</w:t>
      </w:r>
      <w:proofErr w:type="spellEnd"/>
    </w:p>
    <w:p w:rsidR="005D3623" w:rsidRPr="00AA1B5B" w:rsidRDefault="005D3623" w:rsidP="005D3623">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Go over clean up procedures and do one reminder demo of application of </w:t>
      </w:r>
      <w:proofErr w:type="spellStart"/>
      <w:r w:rsidRPr="00AA1B5B">
        <w:rPr>
          <w:rFonts w:asciiTheme="minorHAnsi" w:hAnsiTheme="minorHAnsi" w:cs="Arial"/>
          <w:color w:val="000000"/>
          <w:sz w:val="24"/>
        </w:rPr>
        <w:t>mache</w:t>
      </w:r>
      <w:proofErr w:type="spellEnd"/>
    </w:p>
    <w:p w:rsidR="005D3623" w:rsidRPr="00AA1B5B" w:rsidRDefault="005D3623" w:rsidP="005D3623">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3 layers, final layer is plain newsprint</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 xml:space="preserve">Friday 10/11 </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 Students continue to cover their pieces with paper </w:t>
      </w:r>
      <w:proofErr w:type="spellStart"/>
      <w:r w:rsidRPr="00AA1B5B">
        <w:rPr>
          <w:rFonts w:asciiTheme="minorHAnsi" w:hAnsiTheme="minorHAnsi" w:cs="Arial"/>
          <w:color w:val="000000"/>
          <w:sz w:val="24"/>
        </w:rPr>
        <w:t>mache</w:t>
      </w:r>
      <w:proofErr w:type="spellEnd"/>
    </w:p>
    <w:p w:rsidR="005D3623" w:rsidRPr="00AA1B5B" w:rsidRDefault="005D3623" w:rsidP="005D362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See that all finished and mounted prints are turned in with rubrics </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Assessment</w:t>
      </w:r>
    </w:p>
    <w:p w:rsidR="005D3623" w:rsidRPr="00AA1B5B" w:rsidRDefault="005D3623" w:rsidP="005D362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Checking for Understanding: Problem-solve construction of internal structures of different shapes. Hold up students work and talk about how to achieve their desired form with strategies we’ve talked about</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Monday 10 /14</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Talk about make a form that allows for detail, discuss textures or implied textures that can be added to sculpture</w:t>
      </w:r>
    </w:p>
    <w:p w:rsidR="005D3623" w:rsidRPr="00AA1B5B" w:rsidRDefault="005D3623" w:rsidP="005D3623">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Continue working on structure of sculpture</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Tuesday 10/15</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Continue construction of their structures</w:t>
      </w:r>
    </w:p>
    <w:p w:rsidR="005D3623" w:rsidRPr="00AA1B5B" w:rsidRDefault="005D3623" w:rsidP="005D362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Discuss and demo how to paper </w:t>
      </w:r>
      <w:proofErr w:type="spellStart"/>
      <w:r w:rsidRPr="00AA1B5B">
        <w:rPr>
          <w:rFonts w:asciiTheme="minorHAnsi" w:hAnsiTheme="minorHAnsi" w:cs="Arial"/>
          <w:color w:val="000000"/>
          <w:sz w:val="24"/>
        </w:rPr>
        <w:t>mache</w:t>
      </w:r>
      <w:proofErr w:type="spellEnd"/>
      <w:r w:rsidRPr="00AA1B5B">
        <w:rPr>
          <w:rFonts w:asciiTheme="minorHAnsi" w:hAnsiTheme="minorHAnsi" w:cs="Arial"/>
          <w:color w:val="000000"/>
          <w:sz w:val="24"/>
        </w:rPr>
        <w:t xml:space="preserve"> around contours and tight corners</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Assessment</w:t>
      </w:r>
    </w:p>
    <w:p w:rsidR="005D3623" w:rsidRPr="00AA1B5B" w:rsidRDefault="005D3623" w:rsidP="005D3623">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Have students who have used problem solving techniques raise their hand and explain what and how they did it</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Wednesday 10/16</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Transition from building structure to </w:t>
      </w:r>
      <w:proofErr w:type="spellStart"/>
      <w:r w:rsidRPr="00AA1B5B">
        <w:rPr>
          <w:rFonts w:asciiTheme="minorHAnsi" w:hAnsiTheme="minorHAnsi" w:cs="Arial"/>
          <w:color w:val="000000"/>
          <w:sz w:val="24"/>
        </w:rPr>
        <w:t>maching</w:t>
      </w:r>
      <w:proofErr w:type="spellEnd"/>
      <w:r w:rsidRPr="00AA1B5B">
        <w:rPr>
          <w:rFonts w:asciiTheme="minorHAnsi" w:hAnsiTheme="minorHAnsi" w:cs="Arial"/>
          <w:color w:val="000000"/>
          <w:sz w:val="24"/>
        </w:rPr>
        <w:t xml:space="preserve"> surface</w:t>
      </w:r>
    </w:p>
    <w:p w:rsidR="005D3623" w:rsidRPr="00AA1B5B" w:rsidRDefault="005D3623" w:rsidP="005D3623">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Explain how to add organic shapes to sculpture with newspaper and tape to give their sculpture a more shapely form</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Assessment</w:t>
      </w:r>
    </w:p>
    <w:p w:rsidR="005D3623" w:rsidRPr="00AA1B5B" w:rsidRDefault="005D3623" w:rsidP="005D362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Hold up a student’s work who has yet to build up that surface—explain how they would start to do so</w:t>
      </w:r>
    </w:p>
    <w:p w:rsidR="005D3623" w:rsidRPr="00AA1B5B" w:rsidRDefault="005D3623" w:rsidP="005D362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Hold up a student’s work who has built up surface and explain how they did that</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Thursday 10/17</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Students should be on the second or third layer of paper </w:t>
      </w:r>
      <w:proofErr w:type="spellStart"/>
      <w:r w:rsidRPr="00AA1B5B">
        <w:rPr>
          <w:rFonts w:asciiTheme="minorHAnsi" w:hAnsiTheme="minorHAnsi" w:cs="Arial"/>
          <w:color w:val="000000"/>
          <w:sz w:val="24"/>
        </w:rPr>
        <w:t>mache</w:t>
      </w:r>
      <w:proofErr w:type="spellEnd"/>
    </w:p>
    <w:p w:rsidR="005D3623" w:rsidRPr="00AA1B5B" w:rsidRDefault="005D3623" w:rsidP="005D3623">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 For students who are done with third and last layer of </w:t>
      </w:r>
      <w:proofErr w:type="spellStart"/>
      <w:r w:rsidRPr="00AA1B5B">
        <w:rPr>
          <w:rFonts w:asciiTheme="minorHAnsi" w:hAnsiTheme="minorHAnsi" w:cs="Arial"/>
          <w:color w:val="000000"/>
          <w:sz w:val="24"/>
        </w:rPr>
        <w:t>mache</w:t>
      </w:r>
      <w:proofErr w:type="spellEnd"/>
      <w:r w:rsidRPr="00AA1B5B">
        <w:rPr>
          <w:rFonts w:asciiTheme="minorHAnsi" w:hAnsiTheme="minorHAnsi" w:cs="Arial"/>
          <w:color w:val="000000"/>
          <w:sz w:val="24"/>
        </w:rPr>
        <w:t>, explain how student will paint a main, base color then sketch font on the painted form</w:t>
      </w:r>
    </w:p>
    <w:p w:rsidR="005D3623" w:rsidRPr="00AA1B5B" w:rsidRDefault="005D3623" w:rsidP="005D3623">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If paint cracks, apply mod </w:t>
      </w:r>
      <w:proofErr w:type="spellStart"/>
      <w:r w:rsidRPr="00AA1B5B">
        <w:rPr>
          <w:rFonts w:asciiTheme="minorHAnsi" w:hAnsiTheme="minorHAnsi" w:cs="Arial"/>
          <w:color w:val="000000"/>
          <w:sz w:val="24"/>
        </w:rPr>
        <w:t>podge</w:t>
      </w:r>
      <w:proofErr w:type="spellEnd"/>
      <w:r w:rsidRPr="00AA1B5B">
        <w:rPr>
          <w:rFonts w:asciiTheme="minorHAnsi" w:hAnsiTheme="minorHAnsi" w:cs="Arial"/>
          <w:color w:val="000000"/>
          <w:sz w:val="24"/>
        </w:rPr>
        <w:t xml:space="preserve"> between coats of paint</w:t>
      </w: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Friday 10/18</w:t>
      </w:r>
    </w:p>
    <w:p w:rsidR="001973DF" w:rsidRPr="00AA1B5B" w:rsidRDefault="001973DF"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5D3623" w:rsidP="005D3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5D3623" w:rsidRPr="00AA1B5B" w:rsidRDefault="005D3623" w:rsidP="005D3623">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Arial"/>
          <w:color w:val="000000"/>
          <w:sz w:val="24"/>
        </w:rPr>
      </w:pPr>
      <w:r w:rsidRPr="00AA1B5B">
        <w:rPr>
          <w:rFonts w:asciiTheme="minorHAnsi" w:hAnsiTheme="minorHAnsi" w:cs="Arial"/>
          <w:color w:val="000000"/>
          <w:sz w:val="24"/>
        </w:rPr>
        <w:t xml:space="preserve"> All students should be finished with building cardboard internal structure, all should be paper </w:t>
      </w:r>
      <w:proofErr w:type="spellStart"/>
      <w:r w:rsidRPr="00AA1B5B">
        <w:rPr>
          <w:rFonts w:asciiTheme="minorHAnsi" w:hAnsiTheme="minorHAnsi" w:cs="Arial"/>
          <w:color w:val="000000"/>
          <w:sz w:val="24"/>
        </w:rPr>
        <w:t>macheing</w:t>
      </w:r>
      <w:proofErr w:type="spellEnd"/>
    </w:p>
    <w:p w:rsidR="001973DF" w:rsidRPr="00AA1B5B" w:rsidRDefault="001973DF" w:rsidP="0019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1973DF" w:rsidRPr="00AA1B5B" w:rsidRDefault="001973DF" w:rsidP="0019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rPr>
      </w:pPr>
      <w:r w:rsidRPr="00AA1B5B">
        <w:rPr>
          <w:rFonts w:asciiTheme="minorHAnsi" w:hAnsiTheme="minorHAnsi" w:cs="Arial"/>
          <w:b/>
          <w:color w:val="000000"/>
        </w:rPr>
        <w:t>Monday 10/20</w:t>
      </w:r>
    </w:p>
    <w:p w:rsidR="001973DF" w:rsidRPr="00AA1B5B" w:rsidRDefault="001973DF" w:rsidP="0019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p>
    <w:p w:rsidR="005D3623" w:rsidRPr="00AA1B5B" w:rsidRDefault="001973DF" w:rsidP="0019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rPr>
      </w:pPr>
      <w:r w:rsidRPr="00AA1B5B">
        <w:rPr>
          <w:rFonts w:asciiTheme="minorHAnsi" w:hAnsiTheme="minorHAnsi" w:cs="Arial"/>
          <w:color w:val="000000"/>
        </w:rPr>
        <w:t>Steps</w:t>
      </w:r>
    </w:p>
    <w:p w:rsidR="001973DF" w:rsidRPr="00AA1B5B" w:rsidRDefault="001973DF" w:rsidP="001973DF">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 xml:space="preserve">All students should be finishing their last layer of paper </w:t>
      </w:r>
      <w:proofErr w:type="spellStart"/>
      <w:r w:rsidRPr="00AA1B5B">
        <w:rPr>
          <w:rFonts w:asciiTheme="minorHAnsi" w:eastAsiaTheme="minorHAnsi" w:hAnsiTheme="minorHAnsi" w:cs="Arial"/>
          <w:sz w:val="24"/>
          <w:szCs w:val="20"/>
        </w:rPr>
        <w:t>mache</w:t>
      </w:r>
      <w:proofErr w:type="spellEnd"/>
      <w:r w:rsidRPr="00AA1B5B">
        <w:rPr>
          <w:rFonts w:asciiTheme="minorHAnsi" w:eastAsiaTheme="minorHAnsi" w:hAnsiTheme="minorHAnsi" w:cs="Arial"/>
          <w:sz w:val="24"/>
          <w:szCs w:val="20"/>
        </w:rPr>
        <w:t xml:space="preserve"> by the end of class</w:t>
      </w:r>
    </w:p>
    <w:p w:rsidR="004200D0" w:rsidRPr="00AA1B5B" w:rsidRDefault="001973DF" w:rsidP="001973DF">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Students who are ahead should get their base layer of paint down and start sketching font, print, logos, and lines</w:t>
      </w:r>
    </w:p>
    <w:p w:rsidR="004200D0" w:rsidRPr="00AA1B5B" w:rsidRDefault="004200D0" w:rsidP="0042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Assessment</w:t>
      </w:r>
    </w:p>
    <w:p w:rsidR="00F72CBD" w:rsidRPr="00AA1B5B" w:rsidRDefault="004200D0" w:rsidP="004200D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 xml:space="preserve">Students break into tables and do a critique with their </w:t>
      </w:r>
      <w:r w:rsidR="00F72CBD" w:rsidRPr="00AA1B5B">
        <w:rPr>
          <w:rFonts w:asciiTheme="minorHAnsi" w:eastAsiaTheme="minorHAnsi" w:hAnsiTheme="minorHAnsi" w:cs="Arial"/>
          <w:sz w:val="24"/>
          <w:szCs w:val="20"/>
        </w:rPr>
        <w:t xml:space="preserve">paper </w:t>
      </w:r>
      <w:proofErr w:type="spellStart"/>
      <w:r w:rsidR="00F72CBD" w:rsidRPr="00AA1B5B">
        <w:rPr>
          <w:rFonts w:asciiTheme="minorHAnsi" w:eastAsiaTheme="minorHAnsi" w:hAnsiTheme="minorHAnsi" w:cs="Arial"/>
          <w:sz w:val="24"/>
          <w:szCs w:val="20"/>
        </w:rPr>
        <w:t>mached</w:t>
      </w:r>
      <w:proofErr w:type="spellEnd"/>
      <w:r w:rsidR="00F72CBD" w:rsidRPr="00AA1B5B">
        <w:rPr>
          <w:rFonts w:asciiTheme="minorHAnsi" w:eastAsiaTheme="minorHAnsi" w:hAnsiTheme="minorHAnsi" w:cs="Arial"/>
          <w:sz w:val="24"/>
          <w:szCs w:val="20"/>
        </w:rPr>
        <w:t xml:space="preserve"> forms</w:t>
      </w:r>
    </w:p>
    <w:p w:rsidR="001E2A1D" w:rsidRPr="00AA1B5B" w:rsidRDefault="00F72CBD" w:rsidP="004200D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What can be improved on your form? How might you achieve that with the cardboard/</w:t>
      </w:r>
      <w:proofErr w:type="spellStart"/>
      <w:r w:rsidRPr="00AA1B5B">
        <w:rPr>
          <w:rFonts w:asciiTheme="minorHAnsi" w:eastAsiaTheme="minorHAnsi" w:hAnsiTheme="minorHAnsi" w:cs="Arial"/>
          <w:sz w:val="24"/>
          <w:szCs w:val="20"/>
        </w:rPr>
        <w:t>mache</w:t>
      </w:r>
      <w:proofErr w:type="spellEnd"/>
      <w:r w:rsidRPr="00AA1B5B">
        <w:rPr>
          <w:rFonts w:asciiTheme="minorHAnsi" w:eastAsiaTheme="minorHAnsi" w:hAnsiTheme="minorHAnsi" w:cs="Arial"/>
          <w:sz w:val="24"/>
          <w:szCs w:val="20"/>
        </w:rPr>
        <w:t xml:space="preserve"> techniques we’ve learned?</w:t>
      </w:r>
    </w:p>
    <w:p w:rsidR="001E2A1D" w:rsidRPr="00AA1B5B" w:rsidRDefault="001E2A1D" w:rsidP="001E2A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AA1B5B">
        <w:rPr>
          <w:rFonts w:asciiTheme="minorHAnsi" w:eastAsiaTheme="minorHAnsi" w:hAnsiTheme="minorHAnsi" w:cs="Arial"/>
          <w:b/>
          <w:szCs w:val="20"/>
        </w:rPr>
        <w:t>Tuesday 10/21</w:t>
      </w:r>
    </w:p>
    <w:p w:rsidR="001E2A1D" w:rsidRPr="00AA1B5B" w:rsidRDefault="001E2A1D" w:rsidP="001E2A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1E2A1D" w:rsidRPr="00AA1B5B" w:rsidRDefault="001E2A1D" w:rsidP="001E2A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Steps</w:t>
      </w:r>
    </w:p>
    <w:p w:rsidR="00FD45AC" w:rsidRPr="00AA1B5B" w:rsidRDefault="001E2A1D" w:rsidP="001E2A1D">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 xml:space="preserve">All students should complete their first layer of paint and should sketch their detail work </w:t>
      </w:r>
      <w:r w:rsidR="00FD45AC" w:rsidRPr="00AA1B5B">
        <w:rPr>
          <w:rFonts w:asciiTheme="minorHAnsi" w:eastAsiaTheme="minorHAnsi" w:hAnsiTheme="minorHAnsi" w:cs="Arial"/>
          <w:sz w:val="24"/>
          <w:szCs w:val="20"/>
        </w:rPr>
        <w:t xml:space="preserve">on top </w:t>
      </w:r>
      <w:r w:rsidRPr="00AA1B5B">
        <w:rPr>
          <w:rFonts w:asciiTheme="minorHAnsi" w:eastAsiaTheme="minorHAnsi" w:hAnsiTheme="minorHAnsi" w:cs="Arial"/>
          <w:sz w:val="24"/>
          <w:szCs w:val="20"/>
        </w:rPr>
        <w:t xml:space="preserve">then mod </w:t>
      </w:r>
      <w:proofErr w:type="spellStart"/>
      <w:r w:rsidRPr="00AA1B5B">
        <w:rPr>
          <w:rFonts w:asciiTheme="minorHAnsi" w:eastAsiaTheme="minorHAnsi" w:hAnsiTheme="minorHAnsi" w:cs="Arial"/>
          <w:sz w:val="24"/>
          <w:szCs w:val="20"/>
        </w:rPr>
        <w:t>podge</w:t>
      </w:r>
      <w:proofErr w:type="spellEnd"/>
      <w:r w:rsidRPr="00AA1B5B">
        <w:rPr>
          <w:rFonts w:asciiTheme="minorHAnsi" w:eastAsiaTheme="minorHAnsi" w:hAnsiTheme="minorHAnsi" w:cs="Arial"/>
          <w:sz w:val="24"/>
          <w:szCs w:val="20"/>
        </w:rPr>
        <w:t xml:space="preserve"> to prevent cracking </w:t>
      </w:r>
      <w:proofErr w:type="spellStart"/>
      <w:r w:rsidRPr="00AA1B5B">
        <w:rPr>
          <w:rFonts w:asciiTheme="minorHAnsi" w:eastAsiaTheme="minorHAnsi" w:hAnsiTheme="minorHAnsi" w:cs="Arial"/>
          <w:sz w:val="24"/>
          <w:szCs w:val="20"/>
        </w:rPr>
        <w:t>tempra</w:t>
      </w:r>
      <w:proofErr w:type="spellEnd"/>
      <w:r w:rsidRPr="00AA1B5B">
        <w:rPr>
          <w:rFonts w:asciiTheme="minorHAnsi" w:eastAsiaTheme="minorHAnsi" w:hAnsiTheme="minorHAnsi" w:cs="Arial"/>
          <w:sz w:val="24"/>
          <w:szCs w:val="20"/>
        </w:rPr>
        <w:t xml:space="preserve"> paint over night</w:t>
      </w: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AA1B5B">
        <w:rPr>
          <w:rFonts w:asciiTheme="minorHAnsi" w:eastAsiaTheme="minorHAnsi" w:hAnsiTheme="minorHAnsi" w:cs="Arial"/>
          <w:b/>
          <w:szCs w:val="20"/>
        </w:rPr>
        <w:t>Wednesday 10/22</w:t>
      </w: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Steps</w:t>
      </w:r>
    </w:p>
    <w:p w:rsidR="00FD45AC" w:rsidRPr="00AA1B5B" w:rsidRDefault="00FD45AC" w:rsidP="00FD45AC">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 xml:space="preserve"> Demo paint mixing for colors that students propose</w:t>
      </w:r>
    </w:p>
    <w:p w:rsidR="00FD45AC" w:rsidRPr="00AA1B5B" w:rsidRDefault="00FD45AC" w:rsidP="00FD45AC">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Discuss color wheel</w:t>
      </w:r>
      <w:r w:rsidR="00FB1661" w:rsidRPr="00AA1B5B">
        <w:rPr>
          <w:rFonts w:asciiTheme="minorHAnsi" w:eastAsiaTheme="minorHAnsi" w:hAnsiTheme="minorHAnsi" w:cs="Arial"/>
          <w:sz w:val="24"/>
          <w:szCs w:val="20"/>
        </w:rPr>
        <w:t xml:space="preserve"> </w:t>
      </w: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Assessment</w:t>
      </w:r>
    </w:p>
    <w:p w:rsidR="00FD45AC" w:rsidRPr="00AA1B5B" w:rsidRDefault="00FB1661" w:rsidP="00FD45AC">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Show a tertiary color and call on students to explain what colors would be used to reach that hue</w:t>
      </w: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AA1B5B">
        <w:rPr>
          <w:rFonts w:asciiTheme="minorHAnsi" w:eastAsiaTheme="minorHAnsi" w:hAnsiTheme="minorHAnsi" w:cs="Arial"/>
          <w:b/>
          <w:szCs w:val="20"/>
        </w:rPr>
        <w:t>Thursday 10/23</w:t>
      </w: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p>
    <w:p w:rsidR="00FD45AC" w:rsidRPr="00AA1B5B" w:rsidRDefault="00FD45AC" w:rsidP="00FD4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Steps</w:t>
      </w:r>
    </w:p>
    <w:p w:rsidR="00FD45AC" w:rsidRPr="00AA1B5B" w:rsidRDefault="00FD45AC" w:rsidP="00FD45AC">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Demo painting contours and shapes on sculpture</w:t>
      </w:r>
    </w:p>
    <w:p w:rsidR="00FD45AC" w:rsidRPr="00AA1B5B" w:rsidRDefault="00FD45AC" w:rsidP="00FD45AC">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General shapes of color should be painted before dark contour outlines so that that the outlines can be neat and bold</w:t>
      </w:r>
    </w:p>
    <w:p w:rsidR="00FB1661" w:rsidRPr="00AA1B5B" w:rsidRDefault="00FD45AC" w:rsidP="00FD45AC">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Studen</w:t>
      </w:r>
      <w:r w:rsidR="00FB1661" w:rsidRPr="00AA1B5B">
        <w:rPr>
          <w:rFonts w:asciiTheme="minorHAnsi" w:eastAsiaTheme="minorHAnsi" w:hAnsiTheme="minorHAnsi" w:cs="Arial"/>
          <w:sz w:val="24"/>
          <w:szCs w:val="20"/>
        </w:rPr>
        <w:t>ts continue painting sculptures</w:t>
      </w: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AA1B5B">
        <w:rPr>
          <w:rFonts w:asciiTheme="minorHAnsi" w:eastAsiaTheme="minorHAnsi" w:hAnsiTheme="minorHAnsi" w:cs="Arial"/>
          <w:b/>
          <w:szCs w:val="20"/>
        </w:rPr>
        <w:t>Wednesday 10/24</w:t>
      </w: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Steps</w:t>
      </w: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FB1661" w:rsidRPr="00AA1B5B" w:rsidRDefault="00FB1661" w:rsidP="00FB1661">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bCs/>
          <w:sz w:val="24"/>
          <w:szCs w:val="20"/>
        </w:rPr>
        <w:t>Students continue painting sculptures</w:t>
      </w: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AA1B5B">
        <w:rPr>
          <w:rFonts w:asciiTheme="minorHAnsi" w:eastAsiaTheme="minorHAnsi" w:hAnsiTheme="minorHAnsi" w:cs="Arial"/>
          <w:b/>
          <w:szCs w:val="20"/>
        </w:rPr>
        <w:t>Thursday 10/25</w:t>
      </w: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p>
    <w:p w:rsidR="00FB1661" w:rsidRPr="00AA1B5B" w:rsidRDefault="00FB1661" w:rsidP="00FB1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Steps</w:t>
      </w:r>
    </w:p>
    <w:p w:rsidR="001A68F7" w:rsidRPr="00AA1B5B" w:rsidRDefault="001A68F7" w:rsidP="001A68F7">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Demo</w:t>
      </w:r>
      <w:r w:rsidR="00FB1661" w:rsidRPr="00AA1B5B">
        <w:rPr>
          <w:rFonts w:asciiTheme="minorHAnsi" w:eastAsiaTheme="minorHAnsi" w:hAnsiTheme="minorHAnsi" w:cs="Arial"/>
          <w:sz w:val="24"/>
          <w:szCs w:val="20"/>
        </w:rPr>
        <w:t xml:space="preserve"> </w:t>
      </w:r>
      <w:r w:rsidRPr="00AA1B5B">
        <w:rPr>
          <w:rFonts w:asciiTheme="minorHAnsi" w:eastAsiaTheme="minorHAnsi" w:hAnsiTheme="minorHAnsi" w:cs="Arial"/>
          <w:sz w:val="24"/>
          <w:szCs w:val="20"/>
        </w:rPr>
        <w:t>drilling holes for rod and explain why I placed the holes where I did</w:t>
      </w:r>
    </w:p>
    <w:p w:rsidR="001A68F7" w:rsidRPr="00AA1B5B" w:rsidRDefault="001A68F7" w:rsidP="001A68F7">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bCs/>
          <w:sz w:val="24"/>
          <w:szCs w:val="20"/>
        </w:rPr>
        <w:t>Depending on the scale and shape of the sculpture, students should start thinking about where and how many holes will be drilled in order to hold up their sculpture on a rod and pedestal</w:t>
      </w:r>
    </w:p>
    <w:p w:rsidR="001A68F7" w:rsidRPr="00AA1B5B" w:rsidRDefault="001A68F7" w:rsidP="00FB1661">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Students continue painting</w:t>
      </w:r>
    </w:p>
    <w:p w:rsidR="001A68F7" w:rsidRPr="00AA1B5B" w:rsidRDefault="001A68F7" w:rsidP="001A68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Assessment</w:t>
      </w:r>
    </w:p>
    <w:p w:rsidR="00FB1661" w:rsidRPr="00AA1B5B" w:rsidRDefault="001A68F7" w:rsidP="001A68F7">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 xml:space="preserve">Hold up different piece and ask class where the holes should be drilled and how balance will be affected </w:t>
      </w:r>
    </w:p>
    <w:p w:rsidR="001A68F7" w:rsidRPr="00AA1B5B" w:rsidRDefault="00FB1661" w:rsidP="001A68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AA1B5B">
        <w:rPr>
          <w:rFonts w:asciiTheme="minorHAnsi" w:eastAsiaTheme="minorHAnsi" w:hAnsiTheme="minorHAnsi" w:cs="Arial"/>
          <w:b/>
          <w:szCs w:val="20"/>
        </w:rPr>
        <w:t>Friday 10/26</w:t>
      </w:r>
    </w:p>
    <w:p w:rsidR="001A68F7" w:rsidRPr="00AA1B5B" w:rsidRDefault="001A68F7" w:rsidP="001A68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1A68F7" w:rsidRPr="00AA1B5B" w:rsidRDefault="001A68F7" w:rsidP="001A68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AA1B5B">
        <w:rPr>
          <w:rFonts w:asciiTheme="minorHAnsi" w:eastAsiaTheme="minorHAnsi" w:hAnsiTheme="minorHAnsi" w:cs="Arial"/>
          <w:szCs w:val="20"/>
        </w:rPr>
        <w:t>Steps</w:t>
      </w:r>
    </w:p>
    <w:p w:rsidR="001A68F7" w:rsidRPr="00AA1B5B" w:rsidRDefault="001A68F7" w:rsidP="001A68F7">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Students continue painting</w:t>
      </w:r>
    </w:p>
    <w:p w:rsidR="00B2487A" w:rsidRDefault="001A68F7" w:rsidP="001A68F7">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AA1B5B">
        <w:rPr>
          <w:rFonts w:asciiTheme="minorHAnsi" w:eastAsiaTheme="minorHAnsi" w:hAnsiTheme="minorHAnsi" w:cs="Arial"/>
          <w:sz w:val="24"/>
          <w:szCs w:val="20"/>
        </w:rPr>
        <w:t>Finished students start drilling holes if approved of placement</w:t>
      </w:r>
      <w:r w:rsidR="00B2487A">
        <w:rPr>
          <w:rFonts w:asciiTheme="minorHAnsi" w:eastAsiaTheme="minorHAnsi" w:hAnsiTheme="minorHAnsi" w:cs="Arial"/>
          <w:sz w:val="24"/>
          <w:szCs w:val="20"/>
        </w:rPr>
        <w:t xml:space="preserve"> </w:t>
      </w:r>
    </w:p>
    <w:p w:rsidR="00B2487A" w:rsidRPr="00B2487A" w:rsidRDefault="00B2487A" w:rsidP="001A68F7">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Pr>
          <w:rFonts w:asciiTheme="minorHAnsi" w:eastAsiaTheme="minorHAnsi" w:hAnsiTheme="minorHAnsi" w:cs="Arial"/>
          <w:sz w:val="24"/>
          <w:szCs w:val="20"/>
        </w:rPr>
        <w:t>Holes are drill bit size of rod diameter</w:t>
      </w:r>
    </w:p>
    <w:p w:rsidR="00B2487A" w:rsidRPr="00B2487A" w:rsidRDefault="00B2487A" w:rsidP="00B24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b/>
          <w:szCs w:val="20"/>
        </w:rPr>
      </w:pPr>
      <w:r w:rsidRPr="00B2487A">
        <w:rPr>
          <w:rFonts w:asciiTheme="minorHAnsi" w:eastAsiaTheme="minorHAnsi" w:hAnsiTheme="minorHAnsi" w:cs="Arial"/>
          <w:b/>
          <w:szCs w:val="20"/>
        </w:rPr>
        <w:t>Monday 10/29</w:t>
      </w:r>
      <w:r>
        <w:rPr>
          <w:rFonts w:asciiTheme="minorHAnsi" w:eastAsiaTheme="minorHAnsi" w:hAnsiTheme="minorHAnsi" w:cs="Arial"/>
          <w:b/>
          <w:szCs w:val="20"/>
        </w:rPr>
        <w:t>-Wednesday 10/31</w:t>
      </w:r>
    </w:p>
    <w:p w:rsidR="00B2487A" w:rsidRDefault="00B2487A" w:rsidP="00B24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B2487A" w:rsidRPr="00B2487A" w:rsidRDefault="00B2487A" w:rsidP="00B24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r w:rsidRPr="00B2487A">
        <w:rPr>
          <w:rFonts w:asciiTheme="minorHAnsi" w:eastAsiaTheme="minorHAnsi" w:hAnsiTheme="minorHAnsi" w:cs="Arial"/>
          <w:szCs w:val="20"/>
        </w:rPr>
        <w:t>Steps</w:t>
      </w:r>
    </w:p>
    <w:p w:rsidR="00B2487A" w:rsidRDefault="00B2487A" w:rsidP="00B2487A">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Pr>
          <w:rFonts w:asciiTheme="minorHAnsi" w:eastAsiaTheme="minorHAnsi" w:hAnsiTheme="minorHAnsi" w:cs="Arial"/>
          <w:sz w:val="24"/>
          <w:szCs w:val="20"/>
        </w:rPr>
        <w:t>Students finish painting</w:t>
      </w:r>
    </w:p>
    <w:p w:rsidR="00B2487A" w:rsidRDefault="00B2487A" w:rsidP="00B2487A">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Pr>
          <w:rFonts w:asciiTheme="minorHAnsi" w:eastAsiaTheme="minorHAnsi" w:hAnsiTheme="minorHAnsi" w:cs="Arial"/>
          <w:sz w:val="24"/>
          <w:szCs w:val="20"/>
        </w:rPr>
        <w:t xml:space="preserve">Final coat of mod </w:t>
      </w:r>
      <w:proofErr w:type="spellStart"/>
      <w:r>
        <w:rPr>
          <w:rFonts w:asciiTheme="minorHAnsi" w:eastAsiaTheme="minorHAnsi" w:hAnsiTheme="minorHAnsi" w:cs="Arial"/>
          <w:sz w:val="24"/>
          <w:szCs w:val="20"/>
        </w:rPr>
        <w:t>podge</w:t>
      </w:r>
      <w:proofErr w:type="spellEnd"/>
      <w:r>
        <w:rPr>
          <w:rFonts w:asciiTheme="minorHAnsi" w:eastAsiaTheme="minorHAnsi" w:hAnsiTheme="minorHAnsi" w:cs="Arial"/>
          <w:sz w:val="24"/>
          <w:szCs w:val="20"/>
        </w:rPr>
        <w:t xml:space="preserve"> to prevent cracking</w:t>
      </w:r>
    </w:p>
    <w:p w:rsidR="00B2487A" w:rsidRDefault="00B2487A" w:rsidP="00B2487A">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Pr>
          <w:rFonts w:asciiTheme="minorHAnsi" w:eastAsiaTheme="minorHAnsi" w:hAnsiTheme="minorHAnsi" w:cs="Arial"/>
          <w:sz w:val="24"/>
          <w:szCs w:val="20"/>
        </w:rPr>
        <w:t>Drill hole in sculpture</w:t>
      </w:r>
    </w:p>
    <w:p w:rsidR="00B2487A" w:rsidRDefault="00B2487A" w:rsidP="00B2487A">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B2487A">
        <w:rPr>
          <w:rFonts w:asciiTheme="minorHAnsi" w:eastAsiaTheme="minorHAnsi" w:hAnsiTheme="minorHAnsi" w:cs="Arial"/>
          <w:sz w:val="24"/>
          <w:szCs w:val="20"/>
        </w:rPr>
        <w:t xml:space="preserve">Students drill </w:t>
      </w:r>
      <w:r>
        <w:rPr>
          <w:rFonts w:asciiTheme="minorHAnsi" w:eastAsiaTheme="minorHAnsi" w:hAnsiTheme="minorHAnsi" w:cs="Arial"/>
          <w:sz w:val="24"/>
          <w:szCs w:val="20"/>
        </w:rPr>
        <w:t>another</w:t>
      </w:r>
      <w:r w:rsidRPr="00B2487A">
        <w:rPr>
          <w:rFonts w:asciiTheme="minorHAnsi" w:eastAsiaTheme="minorHAnsi" w:hAnsiTheme="minorHAnsi" w:cs="Arial"/>
          <w:sz w:val="24"/>
          <w:szCs w:val="20"/>
        </w:rPr>
        <w:t xml:space="preserve"> hole</w:t>
      </w:r>
      <w:r>
        <w:rPr>
          <w:rFonts w:asciiTheme="minorHAnsi" w:eastAsiaTheme="minorHAnsi" w:hAnsiTheme="minorHAnsi" w:cs="Arial"/>
          <w:sz w:val="24"/>
          <w:szCs w:val="20"/>
        </w:rPr>
        <w:t xml:space="preserve"> in wood block</w:t>
      </w:r>
    </w:p>
    <w:p w:rsidR="00B2487A" w:rsidRDefault="00B2487A" w:rsidP="00B2487A">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Pr>
          <w:rFonts w:asciiTheme="minorHAnsi" w:eastAsiaTheme="minorHAnsi" w:hAnsiTheme="minorHAnsi" w:cs="Arial"/>
          <w:sz w:val="24"/>
          <w:szCs w:val="20"/>
        </w:rPr>
        <w:t>P</w:t>
      </w:r>
      <w:r w:rsidRPr="00B2487A">
        <w:rPr>
          <w:rFonts w:asciiTheme="minorHAnsi" w:eastAsiaTheme="minorHAnsi" w:hAnsiTheme="minorHAnsi" w:cs="Arial"/>
          <w:sz w:val="24"/>
          <w:szCs w:val="20"/>
        </w:rPr>
        <w:t xml:space="preserve">aint wood block pedestal </w:t>
      </w:r>
      <w:r>
        <w:rPr>
          <w:rFonts w:asciiTheme="minorHAnsi" w:eastAsiaTheme="minorHAnsi" w:hAnsiTheme="minorHAnsi" w:cs="Arial"/>
          <w:sz w:val="24"/>
          <w:szCs w:val="20"/>
        </w:rPr>
        <w:t>black or white</w:t>
      </w:r>
    </w:p>
    <w:p w:rsidR="000923A8" w:rsidRDefault="00B2487A" w:rsidP="000923A8">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Pr>
          <w:rFonts w:asciiTheme="minorHAnsi" w:eastAsiaTheme="minorHAnsi" w:hAnsiTheme="minorHAnsi" w:cs="Arial"/>
          <w:sz w:val="24"/>
          <w:szCs w:val="20"/>
        </w:rPr>
        <w:t>One side of rod secured in wood block and the other secured in the sculpture to suspend it</w:t>
      </w:r>
    </w:p>
    <w:p w:rsidR="00440427" w:rsidRPr="000923A8" w:rsidRDefault="00440427" w:rsidP="00092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4B6AF2" w:rsidRPr="00AA1B5B" w:rsidRDefault="00C47F08" w:rsidP="002A033E">
      <w:pPr>
        <w:spacing w:after="120"/>
        <w:rPr>
          <w:rFonts w:asciiTheme="minorHAnsi" w:hAnsiTheme="minorHAnsi"/>
          <w:u w:val="single"/>
        </w:rPr>
      </w:pPr>
      <w:r>
        <w:rPr>
          <w:rFonts w:asciiTheme="minorHAnsi" w:eastAsiaTheme="minorHAnsi" w:hAnsiTheme="minorHAnsi" w:cs="Arial"/>
          <w:b/>
          <w:bCs/>
          <w:szCs w:val="20"/>
          <w:u w:val="single"/>
        </w:rPr>
        <w:t xml:space="preserve">Assessment: </w:t>
      </w:r>
      <w:r w:rsidR="00440427" w:rsidRPr="00C47F08">
        <w:rPr>
          <w:rFonts w:asciiTheme="minorHAnsi" w:eastAsiaTheme="minorHAnsi" w:hAnsiTheme="minorHAnsi" w:cs="Arial"/>
          <w:b/>
          <w:bCs/>
          <w:szCs w:val="20"/>
        </w:rPr>
        <w:t>Effect of Teaching on Learning</w:t>
      </w:r>
      <w:r w:rsidR="006C74AA" w:rsidRPr="00AA1B5B">
        <w:rPr>
          <w:rFonts w:asciiTheme="minorHAnsi" w:eastAsiaTheme="minorHAnsi" w:hAnsiTheme="minorHAnsi" w:cs="Arial"/>
          <w:b/>
          <w:bCs/>
          <w:szCs w:val="20"/>
          <w:u w:val="single"/>
        </w:rPr>
        <w:t xml:space="preserve"> </w:t>
      </w:r>
    </w:p>
    <w:p w:rsidR="0042401D" w:rsidRPr="00C47F08" w:rsidRDefault="00C47F08" w:rsidP="0085054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 w:val="24"/>
          <w:szCs w:val="20"/>
        </w:rPr>
      </w:pPr>
      <w:r w:rsidRPr="00C47F08">
        <w:rPr>
          <w:rFonts w:asciiTheme="minorHAnsi" w:eastAsiaTheme="minorHAnsi" w:hAnsiTheme="minorHAnsi" w:cs="Arial"/>
          <w:b/>
          <w:sz w:val="24"/>
          <w:szCs w:val="20"/>
        </w:rPr>
        <w:t>Pre-Assessment:</w:t>
      </w:r>
      <w:r>
        <w:rPr>
          <w:rFonts w:asciiTheme="minorHAnsi" w:eastAsiaTheme="minorHAnsi" w:hAnsiTheme="minorHAnsi" w:cs="Arial"/>
          <w:sz w:val="24"/>
          <w:szCs w:val="20"/>
        </w:rPr>
        <w:t xml:space="preserve"> Before the unit, the students were given a smart sheet that asks for their knowledge of the unit objective terms (pop art, pop culture, Andy Warhol, contour line drawing, printmaking, and form). The average score was </w:t>
      </w:r>
      <w:r w:rsidR="00E554F2">
        <w:rPr>
          <w:rFonts w:asciiTheme="minorHAnsi" w:eastAsiaTheme="minorHAnsi" w:hAnsiTheme="minorHAnsi" w:cs="Arial"/>
          <w:sz w:val="24"/>
          <w:szCs w:val="20"/>
        </w:rPr>
        <w:t>1.125/</w:t>
      </w:r>
      <w:proofErr w:type="gramStart"/>
      <w:r w:rsidR="00E554F2">
        <w:rPr>
          <w:rFonts w:asciiTheme="minorHAnsi" w:eastAsiaTheme="minorHAnsi" w:hAnsiTheme="minorHAnsi" w:cs="Arial"/>
          <w:sz w:val="24"/>
          <w:szCs w:val="20"/>
        </w:rPr>
        <w:t>6 which</w:t>
      </w:r>
      <w:proofErr w:type="gramEnd"/>
      <w:r w:rsidR="00E554F2">
        <w:rPr>
          <w:rFonts w:asciiTheme="minorHAnsi" w:eastAsiaTheme="minorHAnsi" w:hAnsiTheme="minorHAnsi" w:cs="Arial"/>
          <w:sz w:val="24"/>
          <w:szCs w:val="20"/>
        </w:rPr>
        <w:t xml:space="preserve"> yields </w:t>
      </w:r>
      <w:r>
        <w:rPr>
          <w:rFonts w:asciiTheme="minorHAnsi" w:eastAsiaTheme="minorHAnsi" w:hAnsiTheme="minorHAnsi" w:cs="Arial"/>
          <w:sz w:val="24"/>
          <w:szCs w:val="20"/>
        </w:rPr>
        <w:t>19%</w:t>
      </w:r>
      <w:r w:rsidR="00E554F2">
        <w:rPr>
          <w:rFonts w:asciiTheme="minorHAnsi" w:eastAsiaTheme="minorHAnsi" w:hAnsiTheme="minorHAnsi" w:cs="Arial"/>
          <w:sz w:val="24"/>
          <w:szCs w:val="20"/>
        </w:rPr>
        <w:t xml:space="preserve"> accuracy</w:t>
      </w:r>
      <w:r>
        <w:rPr>
          <w:rFonts w:asciiTheme="minorHAnsi" w:eastAsiaTheme="minorHAnsi" w:hAnsiTheme="minorHAnsi" w:cs="Arial"/>
          <w:sz w:val="24"/>
          <w:szCs w:val="20"/>
        </w:rPr>
        <w:t>.</w:t>
      </w:r>
      <w:r w:rsidR="00440427" w:rsidRPr="00AA1B5B">
        <w:rPr>
          <w:rFonts w:asciiTheme="minorHAnsi" w:eastAsiaTheme="minorHAnsi" w:hAnsiTheme="minorHAnsi" w:cs="Arial"/>
          <w:sz w:val="24"/>
          <w:szCs w:val="20"/>
        </w:rPr>
        <w:t xml:space="preserve"> </w:t>
      </w:r>
      <w:r>
        <w:rPr>
          <w:rFonts w:asciiTheme="minorHAnsi" w:eastAsiaTheme="minorHAnsi" w:hAnsiTheme="minorHAnsi" w:cs="Arial"/>
          <w:sz w:val="24"/>
          <w:szCs w:val="20"/>
        </w:rPr>
        <w:t xml:space="preserve">Looking at the students answers, I saw that most of </w:t>
      </w:r>
      <w:r w:rsidRPr="00C47F08">
        <w:rPr>
          <w:rFonts w:asciiTheme="minorHAnsi" w:eastAsiaTheme="minorHAnsi" w:hAnsiTheme="minorHAnsi" w:cs="Arial"/>
          <w:sz w:val="24"/>
          <w:szCs w:val="20"/>
        </w:rPr>
        <w:t xml:space="preserve">them </w:t>
      </w:r>
      <w:proofErr w:type="gramStart"/>
      <w:r w:rsidRPr="00C47F08">
        <w:rPr>
          <w:rFonts w:asciiTheme="minorHAnsi" w:eastAsiaTheme="minorHAnsi" w:hAnsiTheme="minorHAnsi" w:cs="Arial"/>
          <w:sz w:val="24"/>
          <w:szCs w:val="20"/>
        </w:rPr>
        <w:t>answered</w:t>
      </w:r>
      <w:proofErr w:type="gramEnd"/>
      <w:r w:rsidRPr="00C47F08">
        <w:rPr>
          <w:rFonts w:asciiTheme="minorHAnsi" w:eastAsiaTheme="minorHAnsi" w:hAnsiTheme="minorHAnsi" w:cs="Arial"/>
          <w:sz w:val="24"/>
          <w:szCs w:val="20"/>
        </w:rPr>
        <w:t xml:space="preserve"> “I don’t know” or a generic interpretation of the word. </w:t>
      </w:r>
    </w:p>
    <w:p w:rsidR="0085054B" w:rsidRPr="00C47F08" w:rsidRDefault="0085054B" w:rsidP="00424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rPr>
      </w:pPr>
    </w:p>
    <w:p w:rsidR="003D4DDC" w:rsidRPr="003D4DDC" w:rsidRDefault="0085054B" w:rsidP="00F72CB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4"/>
          <w:u w:val="single"/>
        </w:rPr>
      </w:pPr>
      <w:r w:rsidRPr="00C47F08">
        <w:rPr>
          <w:rFonts w:asciiTheme="minorHAnsi" w:eastAsiaTheme="minorHAnsi" w:hAnsiTheme="minorHAnsi" w:cs="Arial"/>
          <w:sz w:val="24"/>
          <w:szCs w:val="20"/>
        </w:rPr>
        <w:t xml:space="preserve"> </w:t>
      </w:r>
      <w:r w:rsidR="00C47F08" w:rsidRPr="00C47F08">
        <w:rPr>
          <w:rFonts w:asciiTheme="minorHAnsi" w:eastAsiaTheme="minorHAnsi" w:hAnsiTheme="minorHAnsi" w:cs="Arial"/>
          <w:b/>
          <w:sz w:val="24"/>
          <w:szCs w:val="20"/>
        </w:rPr>
        <w:t>Post-Assessment</w:t>
      </w:r>
      <w:r w:rsidR="00C47F08" w:rsidRPr="00C47F08">
        <w:rPr>
          <w:rFonts w:asciiTheme="minorHAnsi" w:eastAsiaTheme="minorHAnsi" w:hAnsiTheme="minorHAnsi" w:cs="Arial"/>
          <w:sz w:val="24"/>
          <w:szCs w:val="20"/>
        </w:rPr>
        <w:t xml:space="preserve">: </w:t>
      </w:r>
      <w:r w:rsidR="00C47F08">
        <w:rPr>
          <w:rFonts w:asciiTheme="minorHAnsi" w:eastAsiaTheme="minorHAnsi" w:hAnsiTheme="minorHAnsi" w:cs="Arial"/>
          <w:sz w:val="24"/>
          <w:szCs w:val="20"/>
        </w:rPr>
        <w:t>After the unit, we passed back this same sheet</w:t>
      </w:r>
      <w:r w:rsidR="00C47F08">
        <w:rPr>
          <w:rFonts w:asciiTheme="minorHAnsi" w:hAnsiTheme="minorHAnsi"/>
          <w:sz w:val="24"/>
        </w:rPr>
        <w:t xml:space="preserve">. On the back, the questions were listed again along with a space to write a small paragraph synthesizing their knowledge on the same </w:t>
      </w:r>
      <w:proofErr w:type="spellStart"/>
      <w:r w:rsidR="00C47F08">
        <w:rPr>
          <w:rFonts w:asciiTheme="minorHAnsi" w:hAnsiTheme="minorHAnsi"/>
          <w:sz w:val="24"/>
        </w:rPr>
        <w:t>vocab</w:t>
      </w:r>
      <w:proofErr w:type="spellEnd"/>
      <w:r w:rsidR="00C47F08">
        <w:rPr>
          <w:rFonts w:asciiTheme="minorHAnsi" w:hAnsiTheme="minorHAnsi"/>
          <w:sz w:val="24"/>
        </w:rPr>
        <w:t xml:space="preserve"> words as the pre-assessment.  </w:t>
      </w:r>
      <w:r w:rsidR="00E554F2">
        <w:rPr>
          <w:rFonts w:asciiTheme="minorHAnsi" w:hAnsiTheme="minorHAnsi"/>
          <w:sz w:val="24"/>
        </w:rPr>
        <w:t>The average score was 5.7/6 yielding 95% accuracy. Their answers were thorough and related the vocabulary to the unit. Their paragraphs were a great indication of their knowledge as they were able to contextualize them in term so of their projects.</w:t>
      </w:r>
    </w:p>
    <w:p w:rsidR="003D4DDC" w:rsidRPr="003D4DDC" w:rsidRDefault="003D4DDC" w:rsidP="003D4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u w:val="single"/>
        </w:rPr>
      </w:pPr>
    </w:p>
    <w:p w:rsidR="00C47F08" w:rsidRPr="00C47F08" w:rsidRDefault="003D4DDC" w:rsidP="00F72CB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4"/>
          <w:u w:val="single"/>
        </w:rPr>
      </w:pPr>
      <w:r>
        <w:rPr>
          <w:rFonts w:asciiTheme="minorHAnsi" w:hAnsiTheme="minorHAnsi"/>
          <w:b/>
          <w:sz w:val="24"/>
        </w:rPr>
        <w:t xml:space="preserve">Analysis of Assessment: </w:t>
      </w:r>
      <w:r>
        <w:rPr>
          <w:rFonts w:asciiTheme="minorHAnsi" w:hAnsiTheme="minorHAnsi"/>
          <w:sz w:val="24"/>
        </w:rPr>
        <w:t>It was clear that students learned new terms as well as elaborate on their prior knowledge of the terms. Their paragraph in the post-assessment was an indication that this unit was successful in helping the students understand the definition as well as application of the words on the assessment.</w:t>
      </w:r>
    </w:p>
    <w:p w:rsidR="00C47F08" w:rsidRPr="00C47F08" w:rsidRDefault="00C47F08" w:rsidP="00C47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Arial"/>
          <w:szCs w:val="20"/>
        </w:rPr>
      </w:pPr>
    </w:p>
    <w:p w:rsidR="00607CCB" w:rsidRPr="00E554F2" w:rsidRDefault="00D76441" w:rsidP="00F72CB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u w:val="single"/>
        </w:rPr>
      </w:pPr>
      <w:r w:rsidRPr="00E554F2">
        <w:rPr>
          <w:rFonts w:asciiTheme="minorHAnsi" w:eastAsiaTheme="minorHAnsi" w:hAnsiTheme="minorHAnsi" w:cs="Arial"/>
          <w:b/>
          <w:sz w:val="24"/>
          <w:szCs w:val="20"/>
        </w:rPr>
        <w:t>The following is data c</w:t>
      </w:r>
      <w:r w:rsidR="00E554F2" w:rsidRPr="00E554F2">
        <w:rPr>
          <w:rFonts w:asciiTheme="minorHAnsi" w:eastAsiaTheme="minorHAnsi" w:hAnsiTheme="minorHAnsi" w:cs="Arial"/>
          <w:b/>
          <w:sz w:val="24"/>
          <w:szCs w:val="20"/>
        </w:rPr>
        <w:t>ollected pre-unit and post-unit:</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Student #</w:t>
      </w:r>
      <w:r>
        <w:rPr>
          <w:rFonts w:asciiTheme="minorHAnsi" w:eastAsiaTheme="minorHAnsi" w:hAnsiTheme="minorHAnsi" w:cs="Arial"/>
          <w:szCs w:val="20"/>
        </w:rPr>
        <w:tab/>
        <w:t>PRE</w:t>
      </w:r>
      <w:r>
        <w:rPr>
          <w:rFonts w:asciiTheme="minorHAnsi" w:eastAsiaTheme="minorHAnsi" w:hAnsiTheme="minorHAnsi" w:cs="Arial"/>
          <w:szCs w:val="20"/>
        </w:rPr>
        <w:tab/>
        <w:t>POST</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2</w:t>
      </w:r>
      <w:r>
        <w:rPr>
          <w:rFonts w:asciiTheme="minorHAnsi" w:eastAsiaTheme="minorHAnsi" w:hAnsiTheme="minorHAnsi" w:cs="Arial"/>
          <w:szCs w:val="20"/>
        </w:rPr>
        <w:tab/>
      </w:r>
      <w:r>
        <w:rPr>
          <w:rFonts w:asciiTheme="minorHAnsi" w:eastAsiaTheme="minorHAnsi" w:hAnsiTheme="minorHAnsi" w:cs="Arial"/>
          <w:szCs w:val="20"/>
        </w:rPr>
        <w:tab/>
        <w:t>2/6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3</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4</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5/6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5</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6</w:t>
      </w:r>
      <w:r>
        <w:rPr>
          <w:rFonts w:asciiTheme="minorHAnsi" w:eastAsiaTheme="minorHAnsi" w:hAnsiTheme="minorHAnsi" w:cs="Arial"/>
          <w:szCs w:val="20"/>
        </w:rPr>
        <w:tab/>
      </w:r>
      <w:r>
        <w:rPr>
          <w:rFonts w:asciiTheme="minorHAnsi" w:eastAsiaTheme="minorHAnsi" w:hAnsiTheme="minorHAnsi" w:cs="Arial"/>
          <w:szCs w:val="20"/>
        </w:rPr>
        <w:tab/>
        <w:t>3/6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7</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4/6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8</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9</w:t>
      </w:r>
      <w:r>
        <w:rPr>
          <w:rFonts w:asciiTheme="minorHAnsi" w:eastAsiaTheme="minorHAnsi" w:hAnsiTheme="minorHAnsi" w:cs="Arial"/>
          <w:szCs w:val="20"/>
        </w:rPr>
        <w:tab/>
      </w:r>
      <w:r>
        <w:rPr>
          <w:rFonts w:asciiTheme="minorHAnsi" w:eastAsiaTheme="minorHAnsi" w:hAnsiTheme="minorHAnsi" w:cs="Arial"/>
          <w:szCs w:val="20"/>
        </w:rPr>
        <w:tab/>
        <w:t>2/6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10</w:t>
      </w:r>
      <w:r>
        <w:rPr>
          <w:rFonts w:asciiTheme="minorHAnsi" w:eastAsiaTheme="minorHAnsi" w:hAnsiTheme="minorHAnsi" w:cs="Arial"/>
          <w:szCs w:val="20"/>
        </w:rPr>
        <w:tab/>
      </w:r>
      <w:r>
        <w:rPr>
          <w:rFonts w:asciiTheme="minorHAnsi" w:eastAsiaTheme="minorHAnsi" w:hAnsiTheme="minorHAnsi" w:cs="Arial"/>
          <w:szCs w:val="20"/>
        </w:rPr>
        <w:tab/>
        <w:t xml:space="preserve">1/6 </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11</w:t>
      </w:r>
      <w:r>
        <w:rPr>
          <w:rFonts w:asciiTheme="minorHAnsi" w:eastAsiaTheme="minorHAnsi" w:hAnsiTheme="minorHAnsi" w:cs="Arial"/>
          <w:szCs w:val="20"/>
        </w:rPr>
        <w:tab/>
      </w:r>
      <w:r>
        <w:rPr>
          <w:rFonts w:asciiTheme="minorHAnsi" w:eastAsiaTheme="minorHAnsi" w:hAnsiTheme="minorHAnsi" w:cs="Arial"/>
          <w:szCs w:val="20"/>
        </w:rPr>
        <w:tab/>
        <w:t>2/6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12</w:t>
      </w:r>
      <w:r>
        <w:rPr>
          <w:rFonts w:asciiTheme="minorHAnsi" w:eastAsiaTheme="minorHAnsi" w:hAnsiTheme="minorHAnsi" w:cs="Arial"/>
          <w:szCs w:val="20"/>
        </w:rPr>
        <w:tab/>
      </w:r>
      <w:r>
        <w:rPr>
          <w:rFonts w:asciiTheme="minorHAnsi" w:eastAsiaTheme="minorHAnsi" w:hAnsiTheme="minorHAnsi" w:cs="Arial"/>
          <w:szCs w:val="20"/>
        </w:rPr>
        <w:tab/>
        <w:t>4/6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13</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5/6</w:t>
      </w:r>
    </w:p>
    <w:p w:rsidR="00607CCB" w:rsidRDefault="006A62DE" w:rsidP="00F72CBD">
      <w:pPr>
        <w:spacing w:after="200"/>
        <w:rPr>
          <w:rFonts w:asciiTheme="minorHAnsi" w:eastAsiaTheme="minorHAnsi" w:hAnsiTheme="minorHAnsi" w:cs="Arial"/>
          <w:szCs w:val="20"/>
        </w:rPr>
      </w:pPr>
      <w:r>
        <w:rPr>
          <w:rFonts w:asciiTheme="minorHAnsi" w:eastAsiaTheme="minorHAnsi" w:hAnsiTheme="minorHAnsi" w:cs="Arial"/>
          <w:szCs w:val="20"/>
        </w:rPr>
        <w:t>14</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5</w:t>
      </w:r>
      <w:r w:rsidR="00607CCB">
        <w:rPr>
          <w:rFonts w:asciiTheme="minorHAnsi" w:eastAsiaTheme="minorHAnsi" w:hAnsiTheme="minorHAnsi" w:cs="Arial"/>
          <w:szCs w:val="20"/>
        </w:rPr>
        <w:t>/6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15</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16</w:t>
      </w:r>
      <w:r>
        <w:rPr>
          <w:rFonts w:asciiTheme="minorHAnsi" w:eastAsiaTheme="minorHAnsi" w:hAnsiTheme="minorHAnsi" w:cs="Arial"/>
          <w:szCs w:val="20"/>
        </w:rPr>
        <w:tab/>
      </w:r>
      <w:r>
        <w:rPr>
          <w:rFonts w:asciiTheme="minorHAnsi" w:eastAsiaTheme="minorHAnsi" w:hAnsiTheme="minorHAnsi" w:cs="Arial"/>
          <w:szCs w:val="20"/>
        </w:rPr>
        <w:tab/>
        <w:t>2/6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17</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A62DE" w:rsidP="00F72CBD">
      <w:pPr>
        <w:spacing w:after="200"/>
        <w:rPr>
          <w:rFonts w:asciiTheme="minorHAnsi" w:eastAsiaTheme="minorHAnsi" w:hAnsiTheme="minorHAnsi" w:cs="Arial"/>
          <w:szCs w:val="20"/>
        </w:rPr>
      </w:pPr>
      <w:r>
        <w:rPr>
          <w:rFonts w:asciiTheme="minorHAnsi" w:eastAsiaTheme="minorHAnsi" w:hAnsiTheme="minorHAnsi" w:cs="Arial"/>
          <w:szCs w:val="20"/>
        </w:rPr>
        <w:t>18</w:t>
      </w:r>
      <w:r>
        <w:rPr>
          <w:rFonts w:asciiTheme="minorHAnsi" w:eastAsiaTheme="minorHAnsi" w:hAnsiTheme="minorHAnsi" w:cs="Arial"/>
          <w:szCs w:val="20"/>
        </w:rPr>
        <w:tab/>
      </w:r>
      <w:r>
        <w:rPr>
          <w:rFonts w:asciiTheme="minorHAnsi" w:eastAsiaTheme="minorHAnsi" w:hAnsiTheme="minorHAnsi" w:cs="Arial"/>
          <w:szCs w:val="20"/>
        </w:rPr>
        <w:tab/>
        <w:t xml:space="preserve">0/6 </w:t>
      </w:r>
      <w:r>
        <w:rPr>
          <w:rFonts w:asciiTheme="minorHAnsi" w:eastAsiaTheme="minorHAnsi" w:hAnsiTheme="minorHAnsi" w:cs="Arial"/>
          <w:szCs w:val="20"/>
        </w:rPr>
        <w:tab/>
        <w:t>5</w:t>
      </w:r>
      <w:r w:rsidR="00607CCB">
        <w:rPr>
          <w:rFonts w:asciiTheme="minorHAnsi" w:eastAsiaTheme="minorHAnsi" w:hAnsiTheme="minorHAnsi" w:cs="Arial"/>
          <w:szCs w:val="20"/>
        </w:rPr>
        <w:t>/6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19</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20</w:t>
      </w:r>
      <w:r>
        <w:rPr>
          <w:rFonts w:asciiTheme="minorHAnsi" w:eastAsiaTheme="minorHAnsi" w:hAnsiTheme="minorHAnsi" w:cs="Arial"/>
          <w:szCs w:val="20"/>
        </w:rPr>
        <w:tab/>
      </w:r>
      <w:r>
        <w:rPr>
          <w:rFonts w:asciiTheme="minorHAnsi" w:eastAsiaTheme="minorHAnsi" w:hAnsiTheme="minorHAnsi" w:cs="Arial"/>
          <w:szCs w:val="20"/>
        </w:rPr>
        <w:tab/>
        <w:t>3/6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21</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22</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6/6</w:t>
      </w:r>
    </w:p>
    <w:p w:rsidR="00607CCB"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23</w:t>
      </w:r>
      <w:r>
        <w:rPr>
          <w:rFonts w:asciiTheme="minorHAnsi" w:eastAsiaTheme="minorHAnsi" w:hAnsiTheme="minorHAnsi" w:cs="Arial"/>
          <w:szCs w:val="20"/>
        </w:rPr>
        <w:tab/>
      </w:r>
      <w:r>
        <w:rPr>
          <w:rFonts w:asciiTheme="minorHAnsi" w:eastAsiaTheme="minorHAnsi" w:hAnsiTheme="minorHAnsi" w:cs="Arial"/>
          <w:szCs w:val="20"/>
        </w:rPr>
        <w:tab/>
        <w:t>0/6</w:t>
      </w:r>
      <w:r>
        <w:rPr>
          <w:rFonts w:asciiTheme="minorHAnsi" w:eastAsiaTheme="minorHAnsi" w:hAnsiTheme="minorHAnsi" w:cs="Arial"/>
          <w:szCs w:val="20"/>
        </w:rPr>
        <w:tab/>
        <w:t>5/6</w:t>
      </w:r>
    </w:p>
    <w:p w:rsidR="006A7FEC" w:rsidRDefault="00607CCB" w:rsidP="00F72CBD">
      <w:pPr>
        <w:spacing w:after="200"/>
        <w:rPr>
          <w:rFonts w:asciiTheme="minorHAnsi" w:eastAsiaTheme="minorHAnsi" w:hAnsiTheme="minorHAnsi" w:cs="Arial"/>
          <w:szCs w:val="20"/>
        </w:rPr>
      </w:pPr>
      <w:r>
        <w:rPr>
          <w:rFonts w:asciiTheme="minorHAnsi" w:eastAsiaTheme="minorHAnsi" w:hAnsiTheme="minorHAnsi" w:cs="Arial"/>
          <w:szCs w:val="20"/>
        </w:rPr>
        <w:t>24</w:t>
      </w:r>
      <w:r>
        <w:rPr>
          <w:rFonts w:asciiTheme="minorHAnsi" w:eastAsiaTheme="minorHAnsi" w:hAnsiTheme="minorHAnsi" w:cs="Arial"/>
          <w:szCs w:val="20"/>
        </w:rPr>
        <w:tab/>
      </w:r>
      <w:r>
        <w:rPr>
          <w:rFonts w:asciiTheme="minorHAnsi" w:eastAsiaTheme="minorHAnsi" w:hAnsiTheme="minorHAnsi" w:cs="Arial"/>
          <w:szCs w:val="20"/>
        </w:rPr>
        <w:tab/>
        <w:t>1/6</w:t>
      </w:r>
      <w:r>
        <w:rPr>
          <w:rFonts w:asciiTheme="minorHAnsi" w:eastAsiaTheme="minorHAnsi" w:hAnsiTheme="minorHAnsi" w:cs="Arial"/>
          <w:szCs w:val="20"/>
        </w:rPr>
        <w:tab/>
        <w:t>6/6</w:t>
      </w:r>
    </w:p>
    <w:p w:rsidR="00C16E99" w:rsidRDefault="00C47F08" w:rsidP="00F72CBD">
      <w:pPr>
        <w:spacing w:after="200"/>
        <w:rPr>
          <w:rFonts w:asciiTheme="minorHAnsi" w:eastAsiaTheme="minorHAnsi" w:hAnsiTheme="minorHAnsi" w:cs="Arial"/>
          <w:szCs w:val="20"/>
        </w:rPr>
      </w:pPr>
      <w:r>
        <w:rPr>
          <w:rFonts w:asciiTheme="minorHAnsi" w:eastAsiaTheme="minorHAnsi" w:hAnsiTheme="minorHAnsi" w:cs="Arial"/>
          <w:szCs w:val="20"/>
        </w:rPr>
        <w:t>Accuracy</w:t>
      </w:r>
      <w:r w:rsidR="00E554F2">
        <w:rPr>
          <w:rFonts w:asciiTheme="minorHAnsi" w:eastAsiaTheme="minorHAnsi" w:hAnsiTheme="minorHAnsi" w:cs="Arial"/>
          <w:szCs w:val="20"/>
        </w:rPr>
        <w:t xml:space="preserve"> %</w:t>
      </w:r>
      <w:r>
        <w:rPr>
          <w:rFonts w:asciiTheme="minorHAnsi" w:eastAsiaTheme="minorHAnsi" w:hAnsiTheme="minorHAnsi" w:cs="Arial"/>
          <w:szCs w:val="20"/>
        </w:rPr>
        <w:t>:</w:t>
      </w:r>
      <w:r w:rsidR="00C16E99">
        <w:rPr>
          <w:rFonts w:asciiTheme="minorHAnsi" w:eastAsiaTheme="minorHAnsi" w:hAnsiTheme="minorHAnsi" w:cs="Arial"/>
          <w:szCs w:val="20"/>
        </w:rPr>
        <w:t xml:space="preserve"> Pre</w:t>
      </w:r>
      <w:r w:rsidR="00E554F2">
        <w:rPr>
          <w:rFonts w:asciiTheme="minorHAnsi" w:eastAsiaTheme="minorHAnsi" w:hAnsiTheme="minorHAnsi" w:cs="Arial"/>
          <w:szCs w:val="20"/>
        </w:rPr>
        <w:t xml:space="preserve"> </w:t>
      </w:r>
      <w:r w:rsidR="006A62DE">
        <w:rPr>
          <w:rFonts w:asciiTheme="minorHAnsi" w:eastAsiaTheme="minorHAnsi" w:hAnsiTheme="minorHAnsi" w:cs="Arial"/>
          <w:szCs w:val="20"/>
        </w:rPr>
        <w:t>27/144= 18%</w:t>
      </w:r>
      <w:r w:rsidR="006A62DE">
        <w:rPr>
          <w:rFonts w:asciiTheme="minorHAnsi" w:eastAsiaTheme="minorHAnsi" w:hAnsiTheme="minorHAnsi" w:cs="Arial"/>
          <w:szCs w:val="20"/>
        </w:rPr>
        <w:tab/>
      </w:r>
      <w:r w:rsidR="00C16E99">
        <w:rPr>
          <w:rFonts w:asciiTheme="minorHAnsi" w:eastAsiaTheme="minorHAnsi" w:hAnsiTheme="minorHAnsi" w:cs="Arial"/>
          <w:szCs w:val="20"/>
        </w:rPr>
        <w:t xml:space="preserve">Post </w:t>
      </w:r>
      <w:r w:rsidR="006A62DE">
        <w:rPr>
          <w:rFonts w:asciiTheme="minorHAnsi" w:eastAsiaTheme="minorHAnsi" w:hAnsiTheme="minorHAnsi" w:cs="Arial"/>
          <w:szCs w:val="20"/>
        </w:rPr>
        <w:t>137</w:t>
      </w:r>
      <w:r w:rsidR="006A7FEC">
        <w:rPr>
          <w:rFonts w:asciiTheme="minorHAnsi" w:eastAsiaTheme="minorHAnsi" w:hAnsiTheme="minorHAnsi" w:cs="Arial"/>
          <w:szCs w:val="20"/>
        </w:rPr>
        <w:t>/144</w:t>
      </w:r>
      <w:r w:rsidR="006A62DE">
        <w:rPr>
          <w:rFonts w:asciiTheme="minorHAnsi" w:eastAsiaTheme="minorHAnsi" w:hAnsiTheme="minorHAnsi" w:cs="Arial"/>
          <w:szCs w:val="20"/>
        </w:rPr>
        <w:t>=</w:t>
      </w:r>
      <w:r w:rsidR="00A017C4">
        <w:rPr>
          <w:rFonts w:asciiTheme="minorHAnsi" w:eastAsiaTheme="minorHAnsi" w:hAnsiTheme="minorHAnsi" w:cs="Arial"/>
          <w:szCs w:val="20"/>
        </w:rPr>
        <w:t>95%</w:t>
      </w:r>
      <w:r w:rsidR="00C16E99">
        <w:rPr>
          <w:rFonts w:asciiTheme="minorHAnsi" w:eastAsiaTheme="minorHAnsi" w:hAnsiTheme="minorHAnsi" w:cs="Arial"/>
          <w:szCs w:val="20"/>
        </w:rPr>
        <w:tab/>
      </w:r>
      <w:r w:rsidR="00E554F2">
        <w:rPr>
          <w:rFonts w:asciiTheme="minorHAnsi" w:eastAsiaTheme="minorHAnsi" w:hAnsiTheme="minorHAnsi" w:cs="Arial"/>
          <w:szCs w:val="20"/>
        </w:rPr>
        <w:t xml:space="preserve">           </w:t>
      </w:r>
      <w:r w:rsidR="00C16E99">
        <w:rPr>
          <w:rFonts w:asciiTheme="minorHAnsi" w:eastAsiaTheme="minorHAnsi" w:hAnsiTheme="minorHAnsi" w:cs="Arial"/>
          <w:szCs w:val="20"/>
        </w:rPr>
        <w:t>Improvement</w:t>
      </w:r>
      <w:r w:rsidR="00E554F2">
        <w:rPr>
          <w:rFonts w:asciiTheme="minorHAnsi" w:eastAsiaTheme="minorHAnsi" w:hAnsiTheme="minorHAnsi" w:cs="Arial"/>
          <w:szCs w:val="20"/>
        </w:rPr>
        <w:t xml:space="preserve"> %</w:t>
      </w:r>
      <w:r w:rsidR="00C16E99">
        <w:rPr>
          <w:rFonts w:asciiTheme="minorHAnsi" w:eastAsiaTheme="minorHAnsi" w:hAnsiTheme="minorHAnsi" w:cs="Arial"/>
          <w:szCs w:val="20"/>
        </w:rPr>
        <w:t>: 78%</w:t>
      </w:r>
    </w:p>
    <w:p w:rsidR="00A017C4" w:rsidRDefault="00C16E99" w:rsidP="00F72CBD">
      <w:pPr>
        <w:spacing w:after="200"/>
        <w:rPr>
          <w:rFonts w:asciiTheme="minorHAnsi" w:eastAsiaTheme="minorHAnsi" w:hAnsiTheme="minorHAnsi" w:cs="Arial"/>
          <w:szCs w:val="20"/>
        </w:rPr>
      </w:pPr>
      <w:r>
        <w:rPr>
          <w:rFonts w:asciiTheme="minorHAnsi" w:eastAsiaTheme="minorHAnsi" w:hAnsiTheme="minorHAnsi" w:cs="Arial"/>
          <w:szCs w:val="20"/>
        </w:rPr>
        <w:t>Ave</w:t>
      </w:r>
      <w:r w:rsidR="00C47F08">
        <w:rPr>
          <w:rFonts w:asciiTheme="minorHAnsi" w:eastAsiaTheme="minorHAnsi" w:hAnsiTheme="minorHAnsi" w:cs="Arial"/>
          <w:szCs w:val="20"/>
        </w:rPr>
        <w:t>rage</w:t>
      </w:r>
      <w:r w:rsidR="00E554F2">
        <w:rPr>
          <w:rFonts w:asciiTheme="minorHAnsi" w:eastAsiaTheme="minorHAnsi" w:hAnsiTheme="minorHAnsi" w:cs="Arial"/>
          <w:szCs w:val="20"/>
        </w:rPr>
        <w:t xml:space="preserve"> Score</w:t>
      </w:r>
      <w:r w:rsidR="00C47F08">
        <w:rPr>
          <w:rFonts w:asciiTheme="minorHAnsi" w:eastAsiaTheme="minorHAnsi" w:hAnsiTheme="minorHAnsi" w:cs="Arial"/>
          <w:szCs w:val="20"/>
        </w:rPr>
        <w:t>: Pre 1.125/6</w:t>
      </w:r>
      <w:r w:rsidR="00E554F2">
        <w:rPr>
          <w:rFonts w:asciiTheme="minorHAnsi" w:eastAsiaTheme="minorHAnsi" w:hAnsiTheme="minorHAnsi" w:cs="Arial"/>
          <w:szCs w:val="20"/>
        </w:rPr>
        <w:tab/>
      </w:r>
      <w:r w:rsidR="00E554F2">
        <w:rPr>
          <w:rFonts w:asciiTheme="minorHAnsi" w:eastAsiaTheme="minorHAnsi" w:hAnsiTheme="minorHAnsi" w:cs="Arial"/>
          <w:szCs w:val="20"/>
        </w:rPr>
        <w:tab/>
      </w:r>
      <w:proofErr w:type="gramStart"/>
      <w:r w:rsidR="00E554F2">
        <w:rPr>
          <w:rFonts w:asciiTheme="minorHAnsi" w:eastAsiaTheme="minorHAnsi" w:hAnsiTheme="minorHAnsi" w:cs="Arial"/>
          <w:szCs w:val="20"/>
        </w:rPr>
        <w:t>Post  5.7</w:t>
      </w:r>
      <w:proofErr w:type="gramEnd"/>
      <w:r w:rsidR="00E554F2">
        <w:rPr>
          <w:rFonts w:asciiTheme="minorHAnsi" w:eastAsiaTheme="minorHAnsi" w:hAnsiTheme="minorHAnsi" w:cs="Arial"/>
          <w:szCs w:val="20"/>
        </w:rPr>
        <w:t>/6</w:t>
      </w:r>
      <w:r w:rsidR="00E554F2">
        <w:rPr>
          <w:rFonts w:asciiTheme="minorHAnsi" w:eastAsiaTheme="minorHAnsi" w:hAnsiTheme="minorHAnsi" w:cs="Arial"/>
          <w:szCs w:val="20"/>
        </w:rPr>
        <w:tab/>
        <w:t xml:space="preserve">             I</w:t>
      </w:r>
      <w:r w:rsidR="00C47F08">
        <w:rPr>
          <w:rFonts w:asciiTheme="minorHAnsi" w:eastAsiaTheme="minorHAnsi" w:hAnsiTheme="minorHAnsi" w:cs="Arial"/>
          <w:szCs w:val="20"/>
        </w:rPr>
        <w:t>mprovement</w:t>
      </w:r>
      <w:r w:rsidR="00E554F2">
        <w:rPr>
          <w:rFonts w:asciiTheme="minorHAnsi" w:eastAsiaTheme="minorHAnsi" w:hAnsiTheme="minorHAnsi" w:cs="Arial"/>
          <w:szCs w:val="20"/>
        </w:rPr>
        <w:t xml:space="preserve"> Score</w:t>
      </w:r>
      <w:r w:rsidR="00C47F08">
        <w:rPr>
          <w:rFonts w:asciiTheme="minorHAnsi" w:eastAsiaTheme="minorHAnsi" w:hAnsiTheme="minorHAnsi" w:cs="Arial"/>
          <w:szCs w:val="20"/>
        </w:rPr>
        <w:t>: 4.58/6</w:t>
      </w:r>
      <w:r>
        <w:rPr>
          <w:rFonts w:asciiTheme="minorHAnsi" w:eastAsiaTheme="minorHAnsi" w:hAnsiTheme="minorHAnsi" w:cs="Arial"/>
          <w:szCs w:val="20"/>
        </w:rPr>
        <w:tab/>
      </w:r>
    </w:p>
    <w:p w:rsidR="00E554F2" w:rsidRDefault="00A017C4" w:rsidP="00F72CBD">
      <w:pPr>
        <w:spacing w:after="200"/>
        <w:rPr>
          <w:rFonts w:asciiTheme="minorHAnsi" w:eastAsiaTheme="minorHAnsi" w:hAnsiTheme="minorHAnsi" w:cs="Arial"/>
          <w:szCs w:val="20"/>
        </w:rPr>
      </w:pPr>
      <w:r>
        <w:rPr>
          <w:rFonts w:asciiTheme="minorHAnsi" w:eastAsiaTheme="minorHAnsi" w:hAnsiTheme="minorHAnsi" w:cs="Arial"/>
          <w:szCs w:val="20"/>
        </w:rPr>
        <w:tab/>
      </w:r>
    </w:p>
    <w:p w:rsidR="00C47F08" w:rsidRPr="00E554F2" w:rsidRDefault="00C47F08" w:rsidP="00F72CBD">
      <w:pPr>
        <w:spacing w:after="200"/>
        <w:rPr>
          <w:rFonts w:asciiTheme="minorHAnsi" w:eastAsiaTheme="minorHAnsi" w:hAnsiTheme="minorHAnsi" w:cs="Arial"/>
          <w:szCs w:val="20"/>
        </w:rPr>
      </w:pPr>
      <w:r>
        <w:rPr>
          <w:rFonts w:asciiTheme="minorHAnsi" w:eastAsiaTheme="minorHAnsi" w:hAnsiTheme="minorHAnsi" w:cs="Arial"/>
          <w:b/>
          <w:szCs w:val="20"/>
        </w:rPr>
        <w:t>Reflection</w:t>
      </w:r>
      <w:r>
        <w:rPr>
          <w:rFonts w:asciiTheme="minorHAnsi" w:eastAsiaTheme="minorHAnsi" w:hAnsiTheme="minorHAnsi" w:cs="Arial"/>
          <w:b/>
          <w:szCs w:val="20"/>
        </w:rPr>
        <w:tab/>
      </w:r>
    </w:p>
    <w:p w:rsidR="00665308" w:rsidRDefault="00C47F08" w:rsidP="00F72CBD">
      <w:pPr>
        <w:spacing w:after="200"/>
        <w:rPr>
          <w:rFonts w:asciiTheme="minorHAnsi" w:eastAsiaTheme="minorHAnsi" w:hAnsiTheme="minorHAnsi" w:cs="Arial"/>
          <w:szCs w:val="20"/>
        </w:rPr>
      </w:pPr>
      <w:r>
        <w:rPr>
          <w:rFonts w:asciiTheme="minorHAnsi" w:eastAsiaTheme="minorHAnsi" w:hAnsiTheme="minorHAnsi" w:cs="Arial"/>
          <w:szCs w:val="20"/>
        </w:rPr>
        <w:tab/>
      </w:r>
      <w:r w:rsidR="004C5FB8">
        <w:rPr>
          <w:rFonts w:asciiTheme="minorHAnsi" w:eastAsiaTheme="minorHAnsi" w:hAnsiTheme="minorHAnsi" w:cs="Arial"/>
          <w:szCs w:val="20"/>
        </w:rPr>
        <w:t xml:space="preserve">This lesson was really exciting and met so many objectives in terms of art techniques, materials, and history. I would definitely </w:t>
      </w:r>
      <w:r w:rsidR="00665308">
        <w:rPr>
          <w:rFonts w:asciiTheme="minorHAnsi" w:eastAsiaTheme="minorHAnsi" w:hAnsiTheme="minorHAnsi" w:cs="Arial"/>
          <w:szCs w:val="20"/>
        </w:rPr>
        <w:t>teach it again and suggest that other teachers consider this unit as well. If I were to teach this again, I would repeat the introduction and history lesson on pop art and post-WWII culture. This background knowledge connected their art to things they already knew and were interested in like media. The students h</w:t>
      </w:r>
      <w:r w:rsidR="006A6BA0">
        <w:rPr>
          <w:rFonts w:asciiTheme="minorHAnsi" w:eastAsiaTheme="minorHAnsi" w:hAnsiTheme="minorHAnsi" w:cs="Arial"/>
          <w:szCs w:val="20"/>
        </w:rPr>
        <w:t>ad the same response to the art</w:t>
      </w:r>
      <w:r w:rsidR="00665308">
        <w:rPr>
          <w:rFonts w:asciiTheme="minorHAnsi" w:eastAsiaTheme="minorHAnsi" w:hAnsiTheme="minorHAnsi" w:cs="Arial"/>
          <w:szCs w:val="20"/>
        </w:rPr>
        <w:t>work as the general publics response to pop art in the 1950’s. When I made them aware of that connection and validated their opinions about the work they felt like the understood the concepts of pop art. In our discussion, the students were excited about relating 1950’s pop culture to their pop culture. They brainstormed as a class about what Andy Warhol may have made art about if he was living now. Coming up with their own ideas helped solidify their knowledge.</w:t>
      </w:r>
    </w:p>
    <w:p w:rsidR="002A37CC" w:rsidRDefault="00E554F2" w:rsidP="00F72CBD">
      <w:pPr>
        <w:spacing w:after="200"/>
        <w:rPr>
          <w:rFonts w:asciiTheme="minorHAnsi" w:eastAsiaTheme="minorHAnsi" w:hAnsiTheme="minorHAnsi" w:cs="Arial"/>
          <w:szCs w:val="20"/>
        </w:rPr>
      </w:pPr>
      <w:r>
        <w:rPr>
          <w:rFonts w:asciiTheme="minorHAnsi" w:eastAsiaTheme="minorHAnsi" w:hAnsiTheme="minorHAnsi" w:cs="Arial"/>
          <w:szCs w:val="20"/>
        </w:rPr>
        <w:tab/>
      </w:r>
      <w:r w:rsidR="00665308">
        <w:rPr>
          <w:rFonts w:asciiTheme="minorHAnsi" w:eastAsiaTheme="minorHAnsi" w:hAnsiTheme="minorHAnsi" w:cs="Arial"/>
          <w:szCs w:val="20"/>
        </w:rPr>
        <w:t>In terms of th</w:t>
      </w:r>
      <w:r w:rsidR="006A6BA0">
        <w:rPr>
          <w:rFonts w:asciiTheme="minorHAnsi" w:eastAsiaTheme="minorHAnsi" w:hAnsiTheme="minorHAnsi" w:cs="Arial"/>
          <w:szCs w:val="20"/>
        </w:rPr>
        <w:t xml:space="preserve">e creation process, I felt like the contour line drawing was a perfect balance to the other mediums in the unit. This is especially a good starting point for classes who need structure and need to see measurable success. Many of the students who struggle with behavior did best in this lesson. It was a perfect balance to </w:t>
      </w:r>
      <w:r w:rsidR="00C16E99">
        <w:rPr>
          <w:rFonts w:asciiTheme="minorHAnsi" w:eastAsiaTheme="minorHAnsi" w:hAnsiTheme="minorHAnsi" w:cs="Arial"/>
          <w:szCs w:val="20"/>
        </w:rPr>
        <w:t>the less technical, more intuitive sculpture element</w:t>
      </w:r>
      <w:r>
        <w:rPr>
          <w:rFonts w:asciiTheme="minorHAnsi" w:eastAsiaTheme="minorHAnsi" w:hAnsiTheme="minorHAnsi" w:cs="Arial"/>
          <w:szCs w:val="20"/>
        </w:rPr>
        <w:t xml:space="preserve">. </w:t>
      </w:r>
      <w:r w:rsidR="002A37CC">
        <w:rPr>
          <w:rFonts w:asciiTheme="minorHAnsi" w:eastAsiaTheme="minorHAnsi" w:hAnsiTheme="minorHAnsi" w:cs="Arial"/>
          <w:szCs w:val="20"/>
        </w:rPr>
        <w:t xml:space="preserve"> The order of lessons made sense in the product development as they moved from 2-dimensions to 3-dimensions. This also worked out in terms of transitioning from short-term to long-term lessons. The students felt excited and rewarded moving onto the next lesson because they increased in complication, responsibility, and uniqueness. </w:t>
      </w:r>
    </w:p>
    <w:p w:rsidR="00607CCB" w:rsidRPr="00AB08D5" w:rsidRDefault="002A37CC" w:rsidP="00F72CBD">
      <w:pPr>
        <w:spacing w:after="200"/>
        <w:rPr>
          <w:rFonts w:asciiTheme="minorHAnsi" w:eastAsiaTheme="minorHAnsi" w:hAnsiTheme="minorHAnsi" w:cs="Arial"/>
          <w:szCs w:val="20"/>
        </w:rPr>
      </w:pPr>
      <w:r>
        <w:rPr>
          <w:rFonts w:asciiTheme="minorHAnsi" w:eastAsiaTheme="minorHAnsi" w:hAnsiTheme="minorHAnsi" w:cs="Arial"/>
          <w:szCs w:val="20"/>
        </w:rPr>
        <w:tab/>
      </w:r>
      <w:r w:rsidR="00E554F2">
        <w:rPr>
          <w:rFonts w:asciiTheme="minorHAnsi" w:eastAsiaTheme="minorHAnsi" w:hAnsiTheme="minorHAnsi" w:cs="Arial"/>
          <w:szCs w:val="20"/>
        </w:rPr>
        <w:t xml:space="preserve">Regardless of the length of time it took to complete, I would not exclude any element from this unit. As a whole it met so many objectives and curriculum goals, as it included art history, US history, still life drawing, printmaking, sculpture, and plenty of math skills in measurements and proportions. Because they got to pick their subject—a favorite name brand or piece of candy—they were invested in each of the </w:t>
      </w:r>
      <w:r>
        <w:rPr>
          <w:rFonts w:asciiTheme="minorHAnsi" w:eastAsiaTheme="minorHAnsi" w:hAnsiTheme="minorHAnsi" w:cs="Arial"/>
          <w:szCs w:val="20"/>
        </w:rPr>
        <w:t xml:space="preserve">lessons </w:t>
      </w:r>
      <w:r w:rsidR="00E554F2">
        <w:rPr>
          <w:rFonts w:asciiTheme="minorHAnsi" w:eastAsiaTheme="minorHAnsi" w:hAnsiTheme="minorHAnsi" w:cs="Arial"/>
          <w:szCs w:val="20"/>
        </w:rPr>
        <w:t>results</w:t>
      </w:r>
      <w:r>
        <w:rPr>
          <w:rFonts w:asciiTheme="minorHAnsi" w:eastAsiaTheme="minorHAnsi" w:hAnsiTheme="minorHAnsi" w:cs="Arial"/>
          <w:szCs w:val="20"/>
        </w:rPr>
        <w:t xml:space="preserve">. They were also using drastically different skills from lesson to lesson. These facts made the unit continually interesting and motivating for the students.  </w:t>
      </w:r>
    </w:p>
    <w:p w:rsidR="00E52AEA" w:rsidRDefault="002A37CC" w:rsidP="00F72CBD">
      <w:pPr>
        <w:spacing w:after="200"/>
        <w:rPr>
          <w:rFonts w:asciiTheme="minorHAnsi" w:eastAsiaTheme="minorHAnsi" w:hAnsiTheme="minorHAnsi" w:cs="Arial"/>
          <w:szCs w:val="20"/>
        </w:rPr>
      </w:pPr>
      <w:r>
        <w:rPr>
          <w:rFonts w:asciiTheme="minorHAnsi" w:eastAsiaTheme="minorHAnsi" w:hAnsiTheme="minorHAnsi" w:cs="Arial"/>
          <w:szCs w:val="20"/>
        </w:rPr>
        <w:tab/>
      </w:r>
      <w:r w:rsidR="00607CCB">
        <w:rPr>
          <w:rFonts w:asciiTheme="minorHAnsi" w:eastAsiaTheme="minorHAnsi" w:hAnsiTheme="minorHAnsi" w:cs="Arial"/>
          <w:szCs w:val="20"/>
        </w:rPr>
        <w:t>Overall, I felt this unit went smoothly and I would not change any of the learning targets or daily objectives but I would reconsider some of my implementation of strategies. If I were to teach this lesson again I would have split the introduction of pop art up into two separate days. For the anticipatory set I created a pop art history pres</w:t>
      </w:r>
      <w:r w:rsidR="00E52AEA">
        <w:rPr>
          <w:rFonts w:asciiTheme="minorHAnsi" w:eastAsiaTheme="minorHAnsi" w:hAnsiTheme="minorHAnsi" w:cs="Arial"/>
          <w:szCs w:val="20"/>
        </w:rPr>
        <w:t xml:space="preserve">entation and discussion. The eighth graders were very excited and engaged initially but as the lesson went on it grew to be too academic to hold their interest. Even when they were engaged in discussion they seemed to just </w:t>
      </w:r>
      <w:proofErr w:type="gramStart"/>
      <w:r w:rsidR="00E52AEA">
        <w:rPr>
          <w:rFonts w:asciiTheme="minorHAnsi" w:eastAsiaTheme="minorHAnsi" w:hAnsiTheme="minorHAnsi" w:cs="Arial"/>
          <w:szCs w:val="20"/>
        </w:rPr>
        <w:t>went</w:t>
      </w:r>
      <w:proofErr w:type="gramEnd"/>
      <w:r w:rsidR="00E52AEA">
        <w:rPr>
          <w:rFonts w:asciiTheme="minorHAnsi" w:eastAsiaTheme="minorHAnsi" w:hAnsiTheme="minorHAnsi" w:cs="Arial"/>
          <w:szCs w:val="20"/>
        </w:rPr>
        <w:t xml:space="preserve"> to jump into the creation of their pieces. I feel that an appropriate response to their restlessness would be letting them know that this was an important element of the lesson to have in order to make the unit more exciting, comprehensible, and relevant to their core curriculum but also, consider their grade level and maybe give spread the information out into more mini lessons to make it more tolerable for them.</w:t>
      </w:r>
    </w:p>
    <w:p w:rsidR="000928B9" w:rsidRDefault="002A37CC" w:rsidP="00F72CBD">
      <w:pPr>
        <w:spacing w:after="200"/>
        <w:rPr>
          <w:rFonts w:asciiTheme="minorHAnsi" w:eastAsiaTheme="minorHAnsi" w:hAnsiTheme="minorHAnsi" w:cs="Arial"/>
          <w:szCs w:val="20"/>
        </w:rPr>
      </w:pPr>
      <w:r>
        <w:rPr>
          <w:rFonts w:asciiTheme="minorHAnsi" w:eastAsiaTheme="minorHAnsi" w:hAnsiTheme="minorHAnsi" w:cs="Arial"/>
          <w:szCs w:val="20"/>
        </w:rPr>
        <w:tab/>
      </w:r>
      <w:r w:rsidR="00E52AEA">
        <w:rPr>
          <w:rFonts w:asciiTheme="minorHAnsi" w:eastAsiaTheme="minorHAnsi" w:hAnsiTheme="minorHAnsi" w:cs="Arial"/>
          <w:szCs w:val="20"/>
        </w:rPr>
        <w:t xml:space="preserve">In terms of material management, I would change how I laid out the room for material management. I was so focused on the content and meeting learning targets that I did not strategies classroom management as closely as I should have which effect the final product. During instructional time, I emphasized the importance of neatness of their prints but I did not give them the best environment to meet the expectations of neatness. The students were too crowded at the ink tables. Also, there were too many students making prints at the same time so they were going through paper at </w:t>
      </w:r>
      <w:proofErr w:type="gramStart"/>
      <w:r w:rsidR="00E52AEA">
        <w:rPr>
          <w:rFonts w:asciiTheme="minorHAnsi" w:eastAsiaTheme="minorHAnsi" w:hAnsiTheme="minorHAnsi" w:cs="Arial"/>
          <w:szCs w:val="20"/>
        </w:rPr>
        <w:t>a</w:t>
      </w:r>
      <w:proofErr w:type="gramEnd"/>
      <w:r w:rsidR="00E52AEA">
        <w:rPr>
          <w:rFonts w:asciiTheme="minorHAnsi" w:eastAsiaTheme="minorHAnsi" w:hAnsiTheme="minorHAnsi" w:cs="Arial"/>
          <w:szCs w:val="20"/>
        </w:rPr>
        <w:t xml:space="preserve"> expectedly fast rate. If I were to do this again, I would spread the print making materials out over more than two tables and I would have half the class print one day and the next half print the next day.</w:t>
      </w:r>
    </w:p>
    <w:p w:rsidR="00130F5F" w:rsidRPr="00AA1B5B" w:rsidRDefault="002A37CC" w:rsidP="00F72CBD">
      <w:pPr>
        <w:spacing w:after="200"/>
        <w:rPr>
          <w:rFonts w:asciiTheme="minorHAnsi" w:eastAsiaTheme="minorHAnsi" w:hAnsiTheme="minorHAnsi" w:cs="Arial"/>
          <w:szCs w:val="20"/>
        </w:rPr>
      </w:pPr>
      <w:r>
        <w:rPr>
          <w:rFonts w:asciiTheme="minorHAnsi" w:eastAsiaTheme="minorHAnsi" w:hAnsiTheme="minorHAnsi" w:cs="Arial"/>
          <w:szCs w:val="20"/>
        </w:rPr>
        <w:tab/>
      </w:r>
      <w:r w:rsidR="000928B9">
        <w:rPr>
          <w:rFonts w:asciiTheme="minorHAnsi" w:eastAsiaTheme="minorHAnsi" w:hAnsiTheme="minorHAnsi" w:cs="Arial"/>
          <w:szCs w:val="20"/>
        </w:rPr>
        <w:t>Lastly, the sculpture portion of the</w:t>
      </w:r>
      <w:r w:rsidR="00AB08D5">
        <w:rPr>
          <w:rFonts w:asciiTheme="minorHAnsi" w:eastAsiaTheme="minorHAnsi" w:hAnsiTheme="minorHAnsi" w:cs="Arial"/>
          <w:szCs w:val="20"/>
        </w:rPr>
        <w:t xml:space="preserve"> lesson could have been improved by having a mini lesson about proportions when increasing sizes. We talked about it roughly but having multiple examples and a demo of how to do the math behind increasing the size of their sculpture by two or three times would have been helpful. Many kids ended up making their sculpture four to fives times bigger and often too tall. </w:t>
      </w:r>
    </w:p>
    <w:p w:rsidR="00BE293A" w:rsidRPr="00AA1B5B" w:rsidRDefault="008C40F6" w:rsidP="00F72CBD">
      <w:pPr>
        <w:spacing w:after="200"/>
        <w:rPr>
          <w:rFonts w:asciiTheme="minorHAnsi" w:hAnsiTheme="minorHAnsi"/>
        </w:rPr>
      </w:pPr>
      <w:r>
        <w:rPr>
          <w:rFonts w:asciiTheme="minorHAnsi" w:eastAsiaTheme="minorHAnsi" w:hAnsiTheme="minorHAnsi" w:cs="Arial"/>
          <w:szCs w:val="20"/>
        </w:rPr>
        <w:tab/>
      </w:r>
      <w:r w:rsidR="002A37CC">
        <w:rPr>
          <w:rFonts w:asciiTheme="minorHAnsi" w:eastAsiaTheme="minorHAnsi" w:hAnsiTheme="minorHAnsi" w:cs="Arial"/>
          <w:szCs w:val="20"/>
        </w:rPr>
        <w:t>At the end of this unit, I was extremely satisfied with student growth and impressed</w:t>
      </w:r>
      <w:r>
        <w:rPr>
          <w:rFonts w:asciiTheme="minorHAnsi" w:eastAsiaTheme="minorHAnsi" w:hAnsiTheme="minorHAnsi" w:cs="Arial"/>
          <w:szCs w:val="20"/>
        </w:rPr>
        <w:t xml:space="preserve"> by their products, especially their sculptures. The progression from the contour line drawing lesson to the sculpture lesson was successful in that it went from teaching them technical measurable skills to more complex skills with more room for innovation. Overall, I feel this unit could be repeated with only minor instructional changes. It was well worth the time</w:t>
      </w:r>
      <w:r w:rsidR="006A2D5A">
        <w:rPr>
          <w:rFonts w:asciiTheme="minorHAnsi" w:eastAsiaTheme="minorHAnsi" w:hAnsiTheme="minorHAnsi" w:cs="Arial"/>
          <w:szCs w:val="20"/>
        </w:rPr>
        <w:t xml:space="preserve"> because of all the mediums, skills, and core curriculum that it covered. </w:t>
      </w:r>
    </w:p>
    <w:sectPr w:rsidR="00BE293A" w:rsidRPr="00AA1B5B" w:rsidSect="00FD6168">
      <w:headerReference w:type="even" r:id="rId6"/>
      <w:headerReference w:type="default" r:id="rId7"/>
      <w:pgSz w:w="12240" w:h="15840"/>
      <w:pgMar w:top="1440" w:right="1800" w:bottom="1440" w:left="1800" w:gutter="0"/>
      <w:pgBorders w:offsetFrom="page">
        <w:top w:val="single" w:sz="4" w:space="31" w:color="auto"/>
        <w:left w:val="single" w:sz="4" w:space="31" w:color="auto"/>
        <w:bottom w:val="single" w:sz="4" w:space="31" w:color="auto"/>
        <w:right w:val="single" w:sz="4" w:space="31" w:color="auto"/>
      </w:pgBorders>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50D76" w:rsidRDefault="00050D76" w:rsidP="004B6A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0D76" w:rsidRDefault="00050D76" w:rsidP="004B6AF2">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50D76" w:rsidRDefault="00050D76" w:rsidP="004B6A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2E93">
      <w:rPr>
        <w:rStyle w:val="PageNumber"/>
        <w:noProof/>
      </w:rPr>
      <w:t>1</w:t>
    </w:r>
    <w:r>
      <w:rPr>
        <w:rStyle w:val="PageNumber"/>
      </w:rPr>
      <w:fldChar w:fldCharType="end"/>
    </w:r>
  </w:p>
  <w:p w:rsidR="00050D76" w:rsidRDefault="00050D76">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4620FF"/>
    <w:multiLevelType w:val="hybridMultilevel"/>
    <w:tmpl w:val="2DAEC0BA"/>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22C13"/>
    <w:multiLevelType w:val="hybridMultilevel"/>
    <w:tmpl w:val="076ABAB4"/>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30421"/>
    <w:multiLevelType w:val="hybridMultilevel"/>
    <w:tmpl w:val="0DF6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153F0"/>
    <w:multiLevelType w:val="hybridMultilevel"/>
    <w:tmpl w:val="23DE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502DD"/>
    <w:multiLevelType w:val="hybridMultilevel"/>
    <w:tmpl w:val="1E4A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A7888"/>
    <w:multiLevelType w:val="hybridMultilevel"/>
    <w:tmpl w:val="E050E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90BD1"/>
    <w:multiLevelType w:val="hybridMultilevel"/>
    <w:tmpl w:val="0EC6317E"/>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22602"/>
    <w:multiLevelType w:val="hybridMultilevel"/>
    <w:tmpl w:val="A530C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9F6E75"/>
    <w:multiLevelType w:val="hybridMultilevel"/>
    <w:tmpl w:val="ACE0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B4FEE"/>
    <w:multiLevelType w:val="hybridMultilevel"/>
    <w:tmpl w:val="C51E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35709"/>
    <w:multiLevelType w:val="hybridMultilevel"/>
    <w:tmpl w:val="7340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86CCF"/>
    <w:multiLevelType w:val="hybridMultilevel"/>
    <w:tmpl w:val="2438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9932E6"/>
    <w:multiLevelType w:val="hybridMultilevel"/>
    <w:tmpl w:val="9B48C60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3">
    <w:nsid w:val="2631510C"/>
    <w:multiLevelType w:val="hybridMultilevel"/>
    <w:tmpl w:val="1250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301DA1"/>
    <w:multiLevelType w:val="hybridMultilevel"/>
    <w:tmpl w:val="BDD671EE"/>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4A5637"/>
    <w:multiLevelType w:val="hybridMultilevel"/>
    <w:tmpl w:val="54E6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5913FC"/>
    <w:multiLevelType w:val="hybridMultilevel"/>
    <w:tmpl w:val="3A4616C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1411A"/>
    <w:multiLevelType w:val="hybridMultilevel"/>
    <w:tmpl w:val="7A92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1044B3"/>
    <w:multiLevelType w:val="hybridMultilevel"/>
    <w:tmpl w:val="9B1A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C64F67"/>
    <w:multiLevelType w:val="hybridMultilevel"/>
    <w:tmpl w:val="F29C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1A06AD"/>
    <w:multiLevelType w:val="hybridMultilevel"/>
    <w:tmpl w:val="71BC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F1260D"/>
    <w:multiLevelType w:val="hybridMultilevel"/>
    <w:tmpl w:val="F5740506"/>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4F05BD"/>
    <w:multiLevelType w:val="hybridMultilevel"/>
    <w:tmpl w:val="F934C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D29000D"/>
    <w:multiLevelType w:val="hybridMultilevel"/>
    <w:tmpl w:val="3AD69EA0"/>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9F206C"/>
    <w:multiLevelType w:val="hybridMultilevel"/>
    <w:tmpl w:val="ED4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2C7616"/>
    <w:multiLevelType w:val="hybridMultilevel"/>
    <w:tmpl w:val="1CD4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B20D52"/>
    <w:multiLevelType w:val="hybridMultilevel"/>
    <w:tmpl w:val="2B72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4415A"/>
    <w:multiLevelType w:val="hybridMultilevel"/>
    <w:tmpl w:val="9C5CF1CC"/>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3E1892"/>
    <w:multiLevelType w:val="hybridMultilevel"/>
    <w:tmpl w:val="B9E8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32181F"/>
    <w:multiLevelType w:val="hybridMultilevel"/>
    <w:tmpl w:val="B038F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7D321E"/>
    <w:multiLevelType w:val="hybridMultilevel"/>
    <w:tmpl w:val="DC12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522F0"/>
    <w:multiLevelType w:val="hybridMultilevel"/>
    <w:tmpl w:val="3AF4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745AE3"/>
    <w:multiLevelType w:val="hybridMultilevel"/>
    <w:tmpl w:val="1EB2EB72"/>
    <w:lvl w:ilvl="0" w:tplc="60B0D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73691D"/>
    <w:multiLevelType w:val="hybridMultilevel"/>
    <w:tmpl w:val="B45E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7E2BB6"/>
    <w:multiLevelType w:val="hybridMultilevel"/>
    <w:tmpl w:val="3594EE1E"/>
    <w:lvl w:ilvl="0" w:tplc="7E2CFD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FF5F61"/>
    <w:multiLevelType w:val="hybridMultilevel"/>
    <w:tmpl w:val="CDC4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B3759F"/>
    <w:multiLevelType w:val="hybridMultilevel"/>
    <w:tmpl w:val="4C3E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1468B4"/>
    <w:multiLevelType w:val="hybridMultilevel"/>
    <w:tmpl w:val="1454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577650"/>
    <w:multiLevelType w:val="hybridMultilevel"/>
    <w:tmpl w:val="78F8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5C0148"/>
    <w:multiLevelType w:val="hybridMultilevel"/>
    <w:tmpl w:val="C8A2AD7E"/>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0">
    <w:nsid w:val="6CB64A11"/>
    <w:multiLevelType w:val="hybridMultilevel"/>
    <w:tmpl w:val="051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51274D"/>
    <w:multiLevelType w:val="hybridMultilevel"/>
    <w:tmpl w:val="01F6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8616B0"/>
    <w:multiLevelType w:val="hybridMultilevel"/>
    <w:tmpl w:val="11426D50"/>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num w:numId="1">
    <w:abstractNumId w:val="29"/>
  </w:num>
  <w:num w:numId="2">
    <w:abstractNumId w:val="16"/>
  </w:num>
  <w:num w:numId="3">
    <w:abstractNumId w:val="5"/>
  </w:num>
  <w:num w:numId="4">
    <w:abstractNumId w:val="7"/>
  </w:num>
  <w:num w:numId="5">
    <w:abstractNumId w:val="22"/>
  </w:num>
  <w:num w:numId="6">
    <w:abstractNumId w:val="3"/>
  </w:num>
  <w:num w:numId="7">
    <w:abstractNumId w:val="11"/>
  </w:num>
  <w:num w:numId="8">
    <w:abstractNumId w:val="41"/>
  </w:num>
  <w:num w:numId="9">
    <w:abstractNumId w:val="31"/>
  </w:num>
  <w:num w:numId="10">
    <w:abstractNumId w:val="37"/>
  </w:num>
  <w:num w:numId="11">
    <w:abstractNumId w:val="36"/>
  </w:num>
  <w:num w:numId="12">
    <w:abstractNumId w:val="26"/>
  </w:num>
  <w:num w:numId="13">
    <w:abstractNumId w:val="17"/>
  </w:num>
  <w:num w:numId="14">
    <w:abstractNumId w:val="15"/>
  </w:num>
  <w:num w:numId="15">
    <w:abstractNumId w:val="20"/>
  </w:num>
  <w:num w:numId="16">
    <w:abstractNumId w:val="35"/>
  </w:num>
  <w:num w:numId="17">
    <w:abstractNumId w:val="10"/>
  </w:num>
  <w:num w:numId="18">
    <w:abstractNumId w:val="19"/>
  </w:num>
  <w:num w:numId="19">
    <w:abstractNumId w:val="28"/>
  </w:num>
  <w:num w:numId="20">
    <w:abstractNumId w:val="40"/>
  </w:num>
  <w:num w:numId="21">
    <w:abstractNumId w:val="8"/>
  </w:num>
  <w:num w:numId="22">
    <w:abstractNumId w:val="13"/>
  </w:num>
  <w:num w:numId="23">
    <w:abstractNumId w:val="38"/>
  </w:num>
  <w:num w:numId="24">
    <w:abstractNumId w:val="24"/>
  </w:num>
  <w:num w:numId="25">
    <w:abstractNumId w:val="30"/>
  </w:num>
  <w:num w:numId="26">
    <w:abstractNumId w:val="25"/>
  </w:num>
  <w:num w:numId="27">
    <w:abstractNumId w:val="18"/>
  </w:num>
  <w:num w:numId="28">
    <w:abstractNumId w:val="33"/>
  </w:num>
  <w:num w:numId="29">
    <w:abstractNumId w:val="2"/>
  </w:num>
  <w:num w:numId="30">
    <w:abstractNumId w:val="9"/>
  </w:num>
  <w:num w:numId="31">
    <w:abstractNumId w:val="4"/>
  </w:num>
  <w:num w:numId="32">
    <w:abstractNumId w:val="42"/>
  </w:num>
  <w:num w:numId="33">
    <w:abstractNumId w:val="12"/>
  </w:num>
  <w:num w:numId="34">
    <w:abstractNumId w:val="39"/>
  </w:num>
  <w:num w:numId="35">
    <w:abstractNumId w:val="34"/>
  </w:num>
  <w:num w:numId="36">
    <w:abstractNumId w:val="21"/>
  </w:num>
  <w:num w:numId="37">
    <w:abstractNumId w:val="1"/>
  </w:num>
  <w:num w:numId="38">
    <w:abstractNumId w:val="27"/>
  </w:num>
  <w:num w:numId="39">
    <w:abstractNumId w:val="32"/>
  </w:num>
  <w:num w:numId="40">
    <w:abstractNumId w:val="23"/>
  </w:num>
  <w:num w:numId="41">
    <w:abstractNumId w:val="6"/>
  </w:num>
  <w:num w:numId="42">
    <w:abstractNumId w:val="14"/>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E293A"/>
    <w:rsid w:val="00024068"/>
    <w:rsid w:val="00024D42"/>
    <w:rsid w:val="00050D76"/>
    <w:rsid w:val="00061394"/>
    <w:rsid w:val="000701AA"/>
    <w:rsid w:val="00085C33"/>
    <w:rsid w:val="000923A8"/>
    <w:rsid w:val="000928B9"/>
    <w:rsid w:val="000966B9"/>
    <w:rsid w:val="00130F5F"/>
    <w:rsid w:val="001432AB"/>
    <w:rsid w:val="001525F4"/>
    <w:rsid w:val="0016727C"/>
    <w:rsid w:val="001973DF"/>
    <w:rsid w:val="001A68F7"/>
    <w:rsid w:val="001A7998"/>
    <w:rsid w:val="001D1F87"/>
    <w:rsid w:val="001E2A1D"/>
    <w:rsid w:val="00212E91"/>
    <w:rsid w:val="002136FE"/>
    <w:rsid w:val="002A033E"/>
    <w:rsid w:val="002A37CC"/>
    <w:rsid w:val="00387A60"/>
    <w:rsid w:val="00393CBB"/>
    <w:rsid w:val="00397413"/>
    <w:rsid w:val="003A4A82"/>
    <w:rsid w:val="003A5D7C"/>
    <w:rsid w:val="003D4DDC"/>
    <w:rsid w:val="003E37F1"/>
    <w:rsid w:val="004200D0"/>
    <w:rsid w:val="0042401D"/>
    <w:rsid w:val="0042420A"/>
    <w:rsid w:val="00425533"/>
    <w:rsid w:val="00440427"/>
    <w:rsid w:val="00452F47"/>
    <w:rsid w:val="004A37AA"/>
    <w:rsid w:val="004B0419"/>
    <w:rsid w:val="004B6AF2"/>
    <w:rsid w:val="004C5FB8"/>
    <w:rsid w:val="004D51F9"/>
    <w:rsid w:val="004F5CCE"/>
    <w:rsid w:val="00507C22"/>
    <w:rsid w:val="005243C5"/>
    <w:rsid w:val="005B2E93"/>
    <w:rsid w:val="005D3623"/>
    <w:rsid w:val="005F3B84"/>
    <w:rsid w:val="00607CCB"/>
    <w:rsid w:val="006156C1"/>
    <w:rsid w:val="00635EFB"/>
    <w:rsid w:val="00650917"/>
    <w:rsid w:val="00665308"/>
    <w:rsid w:val="006A2D5A"/>
    <w:rsid w:val="006A62DE"/>
    <w:rsid w:val="006A6BA0"/>
    <w:rsid w:val="006A7FEC"/>
    <w:rsid w:val="006B443E"/>
    <w:rsid w:val="006C16CD"/>
    <w:rsid w:val="006C74AA"/>
    <w:rsid w:val="007152EC"/>
    <w:rsid w:val="0074656C"/>
    <w:rsid w:val="007F16D1"/>
    <w:rsid w:val="007F2806"/>
    <w:rsid w:val="0080667F"/>
    <w:rsid w:val="008167B6"/>
    <w:rsid w:val="00841CB0"/>
    <w:rsid w:val="0085054B"/>
    <w:rsid w:val="008615FB"/>
    <w:rsid w:val="00896709"/>
    <w:rsid w:val="008C40F6"/>
    <w:rsid w:val="00910BEC"/>
    <w:rsid w:val="00980E3B"/>
    <w:rsid w:val="009821BF"/>
    <w:rsid w:val="00995AA2"/>
    <w:rsid w:val="009C5581"/>
    <w:rsid w:val="009E3C7C"/>
    <w:rsid w:val="009E67EE"/>
    <w:rsid w:val="00A017C4"/>
    <w:rsid w:val="00A059D4"/>
    <w:rsid w:val="00A3692F"/>
    <w:rsid w:val="00A463F7"/>
    <w:rsid w:val="00A80882"/>
    <w:rsid w:val="00A95D06"/>
    <w:rsid w:val="00A97DF3"/>
    <w:rsid w:val="00AA1B5B"/>
    <w:rsid w:val="00AB08D5"/>
    <w:rsid w:val="00AB3EF7"/>
    <w:rsid w:val="00AD6DB2"/>
    <w:rsid w:val="00B221EE"/>
    <w:rsid w:val="00B2487A"/>
    <w:rsid w:val="00B26610"/>
    <w:rsid w:val="00B5547B"/>
    <w:rsid w:val="00B62339"/>
    <w:rsid w:val="00BA7D86"/>
    <w:rsid w:val="00BE293A"/>
    <w:rsid w:val="00C051C6"/>
    <w:rsid w:val="00C16E99"/>
    <w:rsid w:val="00C47F08"/>
    <w:rsid w:val="00CE533B"/>
    <w:rsid w:val="00CE6461"/>
    <w:rsid w:val="00D21801"/>
    <w:rsid w:val="00D54C45"/>
    <w:rsid w:val="00D76441"/>
    <w:rsid w:val="00D77EA2"/>
    <w:rsid w:val="00DB4715"/>
    <w:rsid w:val="00E01B8B"/>
    <w:rsid w:val="00E05F82"/>
    <w:rsid w:val="00E25CB3"/>
    <w:rsid w:val="00E4796A"/>
    <w:rsid w:val="00E52AEA"/>
    <w:rsid w:val="00E554F2"/>
    <w:rsid w:val="00E612D8"/>
    <w:rsid w:val="00EE1865"/>
    <w:rsid w:val="00EF1F67"/>
    <w:rsid w:val="00EF69DE"/>
    <w:rsid w:val="00F06D70"/>
    <w:rsid w:val="00F41CAB"/>
    <w:rsid w:val="00F62A25"/>
    <w:rsid w:val="00F63BF5"/>
    <w:rsid w:val="00F72CBD"/>
    <w:rsid w:val="00FB1661"/>
    <w:rsid w:val="00FD45AC"/>
    <w:rsid w:val="00FD6168"/>
    <w:rsid w:val="00FE52E7"/>
    <w:rsid w:val="00FF633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E293A"/>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lorfulList-Accent11">
    <w:name w:val="Colorful List - Accent 11"/>
    <w:basedOn w:val="Normal"/>
    <w:uiPriority w:val="34"/>
    <w:qFormat/>
    <w:rsid w:val="00BE293A"/>
    <w:pPr>
      <w:ind w:left="720"/>
      <w:contextualSpacing/>
    </w:pPr>
  </w:style>
  <w:style w:type="paragraph" w:styleId="ListParagraph">
    <w:name w:val="List Paragraph"/>
    <w:basedOn w:val="Normal"/>
    <w:uiPriority w:val="34"/>
    <w:qFormat/>
    <w:rsid w:val="00BE293A"/>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semiHidden/>
    <w:unhideWhenUsed/>
    <w:rsid w:val="004B6AF2"/>
    <w:pPr>
      <w:tabs>
        <w:tab w:val="center" w:pos="4320"/>
        <w:tab w:val="right" w:pos="8640"/>
      </w:tabs>
    </w:pPr>
  </w:style>
  <w:style w:type="character" w:customStyle="1" w:styleId="HeaderChar">
    <w:name w:val="Header Char"/>
    <w:basedOn w:val="DefaultParagraphFont"/>
    <w:link w:val="Header"/>
    <w:uiPriority w:val="99"/>
    <w:semiHidden/>
    <w:rsid w:val="004B6AF2"/>
    <w:rPr>
      <w:rFonts w:ascii="Times New Roman" w:eastAsia="Times New Roman" w:hAnsi="Times New Roman" w:cs="Times New Roman"/>
    </w:rPr>
  </w:style>
  <w:style w:type="paragraph" w:styleId="Footer">
    <w:name w:val="footer"/>
    <w:basedOn w:val="Normal"/>
    <w:link w:val="FooterChar"/>
    <w:uiPriority w:val="99"/>
    <w:semiHidden/>
    <w:unhideWhenUsed/>
    <w:rsid w:val="004B6AF2"/>
    <w:pPr>
      <w:tabs>
        <w:tab w:val="center" w:pos="4320"/>
        <w:tab w:val="right" w:pos="8640"/>
      </w:tabs>
    </w:pPr>
  </w:style>
  <w:style w:type="character" w:customStyle="1" w:styleId="FooterChar">
    <w:name w:val="Footer Char"/>
    <w:basedOn w:val="DefaultParagraphFont"/>
    <w:link w:val="Footer"/>
    <w:uiPriority w:val="99"/>
    <w:semiHidden/>
    <w:rsid w:val="004B6AF2"/>
    <w:rPr>
      <w:rFonts w:ascii="Times New Roman" w:eastAsia="Times New Roman" w:hAnsi="Times New Roman" w:cs="Times New Roman"/>
    </w:rPr>
  </w:style>
  <w:style w:type="character" w:styleId="PageNumber">
    <w:name w:val="page number"/>
    <w:basedOn w:val="DefaultParagraphFont"/>
    <w:uiPriority w:val="99"/>
    <w:semiHidden/>
    <w:unhideWhenUsed/>
    <w:rsid w:val="004B6AF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image" Target="media/image1.jpeg"/><Relationship Id="rId7"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3041</TotalTime>
  <Pages>15</Pages>
  <Words>3397</Words>
  <Characters>19366</Characters>
  <Application>Microsoft Word 12.0.0</Application>
  <DocSecurity>0</DocSecurity>
  <Lines>161</Lines>
  <Paragraphs>38</Paragraphs>
  <ScaleCrop>false</ScaleCrop>
  <Company>Hope College</Company>
  <LinksUpToDate>false</LinksUpToDate>
  <CharactersWithSpaces>23782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dc:creator>
  <cp:keywords/>
  <cp:lastModifiedBy>Megan Altieri</cp:lastModifiedBy>
  <cp:revision>11</cp:revision>
  <dcterms:created xsi:type="dcterms:W3CDTF">2013-09-29T19:35:00Z</dcterms:created>
  <dcterms:modified xsi:type="dcterms:W3CDTF">2013-12-13T20:16:00Z</dcterms:modified>
</cp:coreProperties>
</file>